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65880" w14:textId="77777777" w:rsidR="000343F6" w:rsidRDefault="00846D0D" w:rsidP="00846D0D">
      <w:pPr>
        <w:jc w:val="center"/>
      </w:pPr>
      <w:r w:rsidRPr="00846D0D">
        <w:rPr>
          <w:noProof/>
          <w:lang w:eastAsia="en-GB"/>
        </w:rPr>
        <w:drawing>
          <wp:inline distT="0" distB="0" distL="0" distR="0" wp14:anchorId="30A3B312" wp14:editId="1319993A">
            <wp:extent cx="2877185" cy="800100"/>
            <wp:effectExtent l="0" t="0" r="0" b="0"/>
            <wp:docPr id="3" name="Picture 3" descr="C:\Users\thamilton.73\Greenwood Academies Trust\SAS_Finance - Documents\Administration\Academy logo\Skegby Junior Academy - 1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milton.73\Greenwood Academies Trust\SAS_Finance - Documents\Administration\Academy logo\Skegby Junior Academy - 1 li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1849" cy="812520"/>
                    </a:xfrm>
                    <a:prstGeom prst="rect">
                      <a:avLst/>
                    </a:prstGeom>
                    <a:noFill/>
                    <a:ln>
                      <a:noFill/>
                    </a:ln>
                  </pic:spPr>
                </pic:pic>
              </a:graphicData>
            </a:graphic>
          </wp:inline>
        </w:drawing>
      </w:r>
    </w:p>
    <w:p w14:paraId="095E1E64" w14:textId="77777777" w:rsidR="000343F6" w:rsidRPr="000343F6" w:rsidRDefault="00AE459F" w:rsidP="000343F6">
      <w:r>
        <w:rPr>
          <w:noProof/>
          <w:lang w:eastAsia="en-GB"/>
        </w:rPr>
        <mc:AlternateContent>
          <mc:Choice Requires="wps">
            <w:drawing>
              <wp:anchor distT="0" distB="0" distL="114300" distR="114300" simplePos="0" relativeHeight="251660288" behindDoc="0" locked="0" layoutInCell="1" allowOverlap="1" wp14:anchorId="6E5F29F6" wp14:editId="53D9BC59">
                <wp:simplePos x="0" y="0"/>
                <wp:positionH relativeFrom="column">
                  <wp:posOffset>2128520</wp:posOffset>
                </wp:positionH>
                <wp:positionV relativeFrom="paragraph">
                  <wp:posOffset>86360</wp:posOffset>
                </wp:positionV>
                <wp:extent cx="2491740" cy="6629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491740" cy="662940"/>
                        </a:xfrm>
                        <a:prstGeom prst="rect">
                          <a:avLst/>
                        </a:prstGeom>
                        <a:noFill/>
                        <a:ln>
                          <a:noFill/>
                        </a:ln>
                        <a:effectLst/>
                      </wps:spPr>
                      <wps:txbx>
                        <w:txbxContent>
                          <w:p w14:paraId="588CB16F" w14:textId="77777777" w:rsidR="000343F6" w:rsidRPr="00846D0D" w:rsidRDefault="000343F6" w:rsidP="00AE459F">
                            <w:pPr>
                              <w:rPr>
                                <w:b/>
                                <w:noProof/>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46D0D">
                              <w:rPr>
                                <w:b/>
                                <w:noProof/>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Uniform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F29F6" id="_x0000_t202" coordsize="21600,21600" o:spt="202" path="m,l,21600r21600,l21600,xe">
                <v:stroke joinstyle="miter"/>
                <v:path gradientshapeok="t" o:connecttype="rect"/>
              </v:shapetype>
              <v:shape id="Text Box 2" o:spid="_x0000_s1026" type="#_x0000_t202" style="position:absolute;margin-left:167.6pt;margin-top:6.8pt;width:196.2pt;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o7KAIAAFYEAAAOAAAAZHJzL2Uyb0RvYy54bWysVF1v2jAUfZ+0/2D5fQQiRkdEqFgrpkmo&#10;rQRTn41jk0i2r2cbEvbrd+2ElnZ7mvZi7leu7z3nmMVtpxU5CecbMCWdjMaUCMOhasyhpD92609f&#10;KPGBmYopMKKkZ+Hp7fLjh0VrC5FDDaoSjmAT44vWlrQOwRZZ5nktNPMjsMJgUoLTLKDrDlnlWIvd&#10;tcry8XiWteAq64AL7zF63yfpMvWXUvDwKKUXgaiS4mwhnS6d+3hmywUrDo7ZuuHDGOwfptCsMXjp&#10;S6t7Fhg5uuaPVrrhDjzIMOKgM5Cy4SLtgNtMxu+22dbMirQLguPtC0z+/7XlD6cnR5qqpDklhmmk&#10;aCe6QL5CR/KITmt9gUVbi2WhwzCyfIl7DMalO+l0/MV1COYR5/MLtrEZx2A+nU9uppjimJvN8jna&#10;2D57/do6H74J0CQaJXXIXYKUnTY+9KWXkniZgXWjVOJPmTcB7NlHRBLA8HVcpB84WqHbd8N2e6jO&#10;uJyDXhze8nWDE2yYD0/MoRpwaFR4eMRDKmhLCoNFSQ3u19/isR5JwiwlLaqrpP7nkTlBifpukL75&#10;ZBqxCMmZfr7J0XHXmf11xhz1HaCAJ/iWLE9mrA/qYkoH+hkfwireiilmON5d0nAx70KveXxIXKxW&#10;qQgFaFnYmK3lsXWEMOK7656ZswMJAel7gIsOWfGOi762B391DCCbRFQEuEcVCY4OijdRPTy0+Dqu&#10;/VT1+new/A0AAP//AwBQSwMEFAAGAAgAAAAhAFo4nDXeAAAACgEAAA8AAABkcnMvZG93bnJldi54&#10;bWxMj0tPwzAQhO9I/AdrK3GjdhP6II1TIRBXEH1J3Nx4m0TE6yh2m/DvWU5w290ZzX6Tb0bXiiv2&#10;ofGkYTZVIJBKbxuqNOx3r/crECEasqb1hBq+McCmuL3JTWb9QB943cZKcAiFzGioY+wyKUNZozNh&#10;6jsk1s6+dyby2lfS9mbgcNfKRKmFdKYh/lCbDp9rLL+2F6fh8Hb+PD6o9+rFzbvBj0qSe5Ra303G&#10;pzWIiGP8M8MvPqNDwUwnfyEbRKshTecJW1lIFyDYsEyWPJz4MFspkEUu/1cofgAAAP//AwBQSwEC&#10;LQAUAAYACAAAACEAtoM4kv4AAADhAQAAEwAAAAAAAAAAAAAAAAAAAAAAW0NvbnRlbnRfVHlwZXNd&#10;LnhtbFBLAQItABQABgAIAAAAIQA4/SH/1gAAAJQBAAALAAAAAAAAAAAAAAAAAC8BAABfcmVscy8u&#10;cmVsc1BLAQItABQABgAIAAAAIQCLVro7KAIAAFYEAAAOAAAAAAAAAAAAAAAAAC4CAABkcnMvZTJv&#10;RG9jLnhtbFBLAQItABQABgAIAAAAIQBaOJw13gAAAAoBAAAPAAAAAAAAAAAAAAAAAIIEAABkcnMv&#10;ZG93bnJldi54bWxQSwUGAAAAAAQABADzAAAAjQUAAAAA&#10;" filled="f" stroked="f">
                <v:textbox>
                  <w:txbxContent>
                    <w:p w14:paraId="588CB16F" w14:textId="77777777" w:rsidR="000343F6" w:rsidRPr="00846D0D" w:rsidRDefault="000343F6" w:rsidP="00AE459F">
                      <w:pPr>
                        <w:rPr>
                          <w:b/>
                          <w:noProof/>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46D0D">
                        <w:rPr>
                          <w:b/>
                          <w:noProof/>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Uniform Policy</w:t>
                      </w:r>
                    </w:p>
                  </w:txbxContent>
                </v:textbox>
              </v:shape>
            </w:pict>
          </mc:Fallback>
        </mc:AlternateContent>
      </w:r>
    </w:p>
    <w:p w14:paraId="287FCAF7" w14:textId="77777777" w:rsidR="000343F6" w:rsidRPr="000343F6" w:rsidRDefault="00AE459F" w:rsidP="000343F6">
      <w:r>
        <w:t xml:space="preserve">   </w:t>
      </w:r>
    </w:p>
    <w:p w14:paraId="499A1ED3" w14:textId="77777777" w:rsidR="00B47062" w:rsidRDefault="00B47062" w:rsidP="000343F6">
      <w:pPr>
        <w:rPr>
          <w:sz w:val="24"/>
          <w:szCs w:val="24"/>
        </w:rPr>
      </w:pPr>
    </w:p>
    <w:p w14:paraId="389D6E3A" w14:textId="77777777" w:rsidR="000343F6" w:rsidRPr="001A27E4" w:rsidRDefault="000343F6" w:rsidP="000343F6">
      <w:pPr>
        <w:rPr>
          <w:sz w:val="24"/>
          <w:szCs w:val="24"/>
        </w:rPr>
      </w:pPr>
      <w:r w:rsidRPr="001A27E4">
        <w:rPr>
          <w:sz w:val="24"/>
          <w:szCs w:val="24"/>
        </w:rPr>
        <w:t xml:space="preserve">As an </w:t>
      </w:r>
      <w:r w:rsidR="001A27E4" w:rsidRPr="001A27E4">
        <w:rPr>
          <w:sz w:val="24"/>
          <w:szCs w:val="24"/>
        </w:rPr>
        <w:t>A</w:t>
      </w:r>
      <w:r w:rsidRPr="001A27E4">
        <w:rPr>
          <w:sz w:val="24"/>
          <w:szCs w:val="24"/>
        </w:rPr>
        <w:t xml:space="preserve">cademy we have high expectations and we expect all our pupils to wear the full academy uniform. We appreciate your support to make sure all children come to the academy following the academy policy. </w:t>
      </w:r>
    </w:p>
    <w:p w14:paraId="0A9A7E4A" w14:textId="77777777" w:rsidR="000343F6" w:rsidRPr="001A27E4" w:rsidRDefault="000343F6" w:rsidP="000343F6">
      <w:pPr>
        <w:rPr>
          <w:b/>
          <w:sz w:val="24"/>
          <w:szCs w:val="24"/>
        </w:rPr>
      </w:pPr>
      <w:r w:rsidRPr="001A27E4">
        <w:rPr>
          <w:b/>
          <w:sz w:val="24"/>
          <w:szCs w:val="24"/>
        </w:rPr>
        <w:t>Clothing:</w:t>
      </w:r>
    </w:p>
    <w:p w14:paraId="63EBA0D7" w14:textId="77777777" w:rsidR="000343F6" w:rsidRPr="001A27E4" w:rsidRDefault="000343F6" w:rsidP="007033EB">
      <w:pPr>
        <w:pStyle w:val="ListParagraph"/>
        <w:numPr>
          <w:ilvl w:val="0"/>
          <w:numId w:val="1"/>
        </w:numPr>
        <w:rPr>
          <w:sz w:val="24"/>
          <w:szCs w:val="24"/>
        </w:rPr>
      </w:pPr>
      <w:r w:rsidRPr="001A27E4">
        <w:rPr>
          <w:sz w:val="24"/>
          <w:szCs w:val="24"/>
        </w:rPr>
        <w:t>Academy V-necked pullover or cardigan (a plain version is not allowed)</w:t>
      </w:r>
    </w:p>
    <w:p w14:paraId="61864EA4" w14:textId="77777777" w:rsidR="000343F6" w:rsidRPr="001A27E4" w:rsidRDefault="000343F6" w:rsidP="007033EB">
      <w:pPr>
        <w:pStyle w:val="ListParagraph"/>
        <w:numPr>
          <w:ilvl w:val="0"/>
          <w:numId w:val="1"/>
        </w:numPr>
        <w:rPr>
          <w:sz w:val="24"/>
          <w:szCs w:val="24"/>
        </w:rPr>
      </w:pPr>
      <w:r w:rsidRPr="001A27E4">
        <w:rPr>
          <w:sz w:val="24"/>
          <w:szCs w:val="24"/>
        </w:rPr>
        <w:t>Grey trousers or skirt or pinafore dress</w:t>
      </w:r>
    </w:p>
    <w:p w14:paraId="7883D10D" w14:textId="77777777" w:rsidR="000343F6" w:rsidRPr="001A27E4" w:rsidRDefault="000343F6" w:rsidP="007033EB">
      <w:pPr>
        <w:pStyle w:val="ListParagraph"/>
        <w:numPr>
          <w:ilvl w:val="0"/>
          <w:numId w:val="1"/>
        </w:numPr>
        <w:rPr>
          <w:sz w:val="24"/>
          <w:szCs w:val="24"/>
        </w:rPr>
      </w:pPr>
      <w:r w:rsidRPr="001A27E4">
        <w:rPr>
          <w:sz w:val="24"/>
          <w:szCs w:val="24"/>
        </w:rPr>
        <w:t xml:space="preserve">Plain white shirt with button up collar </w:t>
      </w:r>
    </w:p>
    <w:p w14:paraId="73F7DA01" w14:textId="77777777" w:rsidR="000343F6" w:rsidRPr="001A27E4" w:rsidRDefault="00AE1476" w:rsidP="007033EB">
      <w:pPr>
        <w:pStyle w:val="ListParagraph"/>
        <w:numPr>
          <w:ilvl w:val="0"/>
          <w:numId w:val="1"/>
        </w:numPr>
        <w:rPr>
          <w:sz w:val="24"/>
          <w:szCs w:val="24"/>
        </w:rPr>
      </w:pPr>
      <w:r w:rsidRPr="001A27E4">
        <w:rPr>
          <w:sz w:val="24"/>
          <w:szCs w:val="24"/>
        </w:rPr>
        <w:t>A</w:t>
      </w:r>
      <w:r w:rsidR="000343F6" w:rsidRPr="001A27E4">
        <w:rPr>
          <w:sz w:val="24"/>
          <w:szCs w:val="24"/>
        </w:rPr>
        <w:t>cademy tie</w:t>
      </w:r>
    </w:p>
    <w:p w14:paraId="067342FD" w14:textId="77777777" w:rsidR="000343F6" w:rsidRPr="001A27E4" w:rsidRDefault="000343F6" w:rsidP="007033EB">
      <w:pPr>
        <w:pStyle w:val="ListParagraph"/>
        <w:numPr>
          <w:ilvl w:val="0"/>
          <w:numId w:val="1"/>
        </w:numPr>
        <w:rPr>
          <w:sz w:val="24"/>
          <w:szCs w:val="24"/>
        </w:rPr>
      </w:pPr>
      <w:r w:rsidRPr="001A27E4">
        <w:rPr>
          <w:sz w:val="24"/>
          <w:szCs w:val="24"/>
        </w:rPr>
        <w:t xml:space="preserve">Sensible black shoes (no boots or trainers) </w:t>
      </w:r>
    </w:p>
    <w:p w14:paraId="0EDDA9AC" w14:textId="77777777" w:rsidR="000343F6" w:rsidRPr="001A27E4" w:rsidRDefault="000343F6" w:rsidP="007033EB">
      <w:pPr>
        <w:pStyle w:val="ListParagraph"/>
        <w:numPr>
          <w:ilvl w:val="0"/>
          <w:numId w:val="1"/>
        </w:numPr>
        <w:rPr>
          <w:sz w:val="24"/>
          <w:szCs w:val="24"/>
        </w:rPr>
      </w:pPr>
      <w:r w:rsidRPr="001A27E4">
        <w:rPr>
          <w:sz w:val="24"/>
          <w:szCs w:val="24"/>
        </w:rPr>
        <w:t xml:space="preserve">A warm coat for the colder months </w:t>
      </w:r>
    </w:p>
    <w:p w14:paraId="68C2E314" w14:textId="77777777" w:rsidR="000343F6" w:rsidRPr="001A27E4" w:rsidRDefault="000343F6" w:rsidP="007033EB">
      <w:pPr>
        <w:pStyle w:val="ListParagraph"/>
        <w:numPr>
          <w:ilvl w:val="0"/>
          <w:numId w:val="1"/>
        </w:numPr>
        <w:rPr>
          <w:sz w:val="24"/>
          <w:szCs w:val="24"/>
        </w:rPr>
      </w:pPr>
      <w:r w:rsidRPr="001A27E4">
        <w:rPr>
          <w:sz w:val="24"/>
          <w:szCs w:val="24"/>
        </w:rPr>
        <w:t>Academy book bag</w:t>
      </w:r>
      <w:r w:rsidR="001215CD" w:rsidRPr="001A27E4">
        <w:rPr>
          <w:sz w:val="24"/>
          <w:szCs w:val="24"/>
        </w:rPr>
        <w:t xml:space="preserve"> (optional)</w:t>
      </w:r>
    </w:p>
    <w:p w14:paraId="178E6DEE" w14:textId="77777777" w:rsidR="000343F6" w:rsidRPr="001A27E4" w:rsidRDefault="000343F6" w:rsidP="000343F6">
      <w:pPr>
        <w:rPr>
          <w:b/>
          <w:sz w:val="24"/>
          <w:szCs w:val="24"/>
        </w:rPr>
      </w:pPr>
      <w:r w:rsidRPr="001A27E4">
        <w:rPr>
          <w:b/>
          <w:sz w:val="24"/>
          <w:szCs w:val="24"/>
        </w:rPr>
        <w:t>Physical Education kit:</w:t>
      </w:r>
    </w:p>
    <w:p w14:paraId="4E1BFA02" w14:textId="77777777" w:rsidR="000343F6" w:rsidRPr="001A27E4" w:rsidRDefault="000343F6" w:rsidP="007033EB">
      <w:pPr>
        <w:pStyle w:val="ListParagraph"/>
        <w:numPr>
          <w:ilvl w:val="0"/>
          <w:numId w:val="2"/>
        </w:numPr>
        <w:rPr>
          <w:sz w:val="24"/>
          <w:szCs w:val="24"/>
        </w:rPr>
      </w:pPr>
      <w:r w:rsidRPr="001A27E4">
        <w:rPr>
          <w:sz w:val="24"/>
          <w:szCs w:val="24"/>
        </w:rPr>
        <w:t>Academy sports polo shirt</w:t>
      </w:r>
    </w:p>
    <w:p w14:paraId="2253018F" w14:textId="77777777" w:rsidR="000343F6" w:rsidRPr="001A27E4" w:rsidRDefault="000343F6" w:rsidP="007033EB">
      <w:pPr>
        <w:pStyle w:val="ListParagraph"/>
        <w:numPr>
          <w:ilvl w:val="0"/>
          <w:numId w:val="2"/>
        </w:numPr>
        <w:rPr>
          <w:sz w:val="24"/>
          <w:szCs w:val="24"/>
        </w:rPr>
      </w:pPr>
      <w:r w:rsidRPr="001A27E4">
        <w:rPr>
          <w:sz w:val="24"/>
          <w:szCs w:val="24"/>
        </w:rPr>
        <w:t>Academy black shorts (no plain black shorts)</w:t>
      </w:r>
    </w:p>
    <w:p w14:paraId="656F94D4" w14:textId="77777777" w:rsidR="000343F6" w:rsidRPr="001A27E4" w:rsidRDefault="000343F6" w:rsidP="007033EB">
      <w:pPr>
        <w:pStyle w:val="ListParagraph"/>
        <w:numPr>
          <w:ilvl w:val="0"/>
          <w:numId w:val="2"/>
        </w:numPr>
        <w:rPr>
          <w:sz w:val="24"/>
          <w:szCs w:val="24"/>
        </w:rPr>
      </w:pPr>
      <w:r w:rsidRPr="001A27E4">
        <w:rPr>
          <w:sz w:val="24"/>
          <w:szCs w:val="24"/>
        </w:rPr>
        <w:t>Suitable footwear for PE</w:t>
      </w:r>
    </w:p>
    <w:p w14:paraId="04AD669B" w14:textId="77777777" w:rsidR="000343F6" w:rsidRPr="001A27E4" w:rsidRDefault="000343F6" w:rsidP="007033EB">
      <w:pPr>
        <w:pStyle w:val="ListParagraph"/>
        <w:numPr>
          <w:ilvl w:val="0"/>
          <w:numId w:val="2"/>
        </w:numPr>
        <w:rPr>
          <w:sz w:val="24"/>
          <w:szCs w:val="24"/>
        </w:rPr>
      </w:pPr>
      <w:r w:rsidRPr="001A27E4">
        <w:rPr>
          <w:sz w:val="24"/>
          <w:szCs w:val="24"/>
        </w:rPr>
        <w:t>Academy PE bag</w:t>
      </w:r>
    </w:p>
    <w:p w14:paraId="0B45F6C5" w14:textId="77777777" w:rsidR="007033EB" w:rsidRPr="001A27E4" w:rsidRDefault="007033EB" w:rsidP="000343F6">
      <w:pPr>
        <w:rPr>
          <w:b/>
          <w:sz w:val="24"/>
          <w:szCs w:val="24"/>
        </w:rPr>
      </w:pPr>
      <w:r w:rsidRPr="001A27E4">
        <w:rPr>
          <w:b/>
          <w:sz w:val="24"/>
          <w:szCs w:val="24"/>
        </w:rPr>
        <w:t>Appearance:</w:t>
      </w:r>
    </w:p>
    <w:p w14:paraId="1618885C" w14:textId="77777777" w:rsidR="007033EB" w:rsidRPr="001A27E4" w:rsidRDefault="007033EB" w:rsidP="007033EB">
      <w:pPr>
        <w:pStyle w:val="ListParagraph"/>
        <w:numPr>
          <w:ilvl w:val="0"/>
          <w:numId w:val="3"/>
        </w:numPr>
        <w:rPr>
          <w:sz w:val="24"/>
          <w:szCs w:val="24"/>
        </w:rPr>
      </w:pPr>
      <w:r w:rsidRPr="001A27E4">
        <w:rPr>
          <w:sz w:val="24"/>
          <w:szCs w:val="24"/>
        </w:rPr>
        <w:t>Long hair should be tied up</w:t>
      </w:r>
      <w:r w:rsidR="001215CD" w:rsidRPr="001A27E4">
        <w:rPr>
          <w:sz w:val="24"/>
          <w:szCs w:val="24"/>
        </w:rPr>
        <w:t>. Hair accessories should be in SJA colours</w:t>
      </w:r>
    </w:p>
    <w:p w14:paraId="4633EC04" w14:textId="77777777" w:rsidR="007033EB" w:rsidRPr="001A27E4" w:rsidRDefault="007033EB" w:rsidP="007033EB">
      <w:pPr>
        <w:pStyle w:val="ListParagraph"/>
        <w:numPr>
          <w:ilvl w:val="0"/>
          <w:numId w:val="3"/>
        </w:numPr>
        <w:rPr>
          <w:sz w:val="24"/>
          <w:szCs w:val="24"/>
        </w:rPr>
      </w:pPr>
      <w:r w:rsidRPr="001A27E4">
        <w:rPr>
          <w:sz w:val="24"/>
          <w:szCs w:val="24"/>
        </w:rPr>
        <w:t>Hair should not be coloured with hair dye</w:t>
      </w:r>
    </w:p>
    <w:p w14:paraId="50F230F1" w14:textId="7168AE1E" w:rsidR="007033EB" w:rsidRPr="001A27E4" w:rsidRDefault="007033EB" w:rsidP="007033EB">
      <w:pPr>
        <w:pStyle w:val="ListParagraph"/>
        <w:numPr>
          <w:ilvl w:val="0"/>
          <w:numId w:val="3"/>
        </w:numPr>
        <w:rPr>
          <w:sz w:val="24"/>
          <w:szCs w:val="24"/>
        </w:rPr>
      </w:pPr>
      <w:r w:rsidRPr="001A27E4">
        <w:rPr>
          <w:sz w:val="24"/>
          <w:szCs w:val="24"/>
        </w:rPr>
        <w:t>There should be no sha</w:t>
      </w:r>
      <w:r w:rsidR="001215CD" w:rsidRPr="001A27E4">
        <w:rPr>
          <w:sz w:val="24"/>
          <w:szCs w:val="24"/>
        </w:rPr>
        <w:t>ved patterns in children’s hair</w:t>
      </w:r>
    </w:p>
    <w:p w14:paraId="764C5F12" w14:textId="77777777" w:rsidR="00285365" w:rsidRPr="001A27E4" w:rsidRDefault="00285365" w:rsidP="007033EB">
      <w:pPr>
        <w:pStyle w:val="ListParagraph"/>
        <w:numPr>
          <w:ilvl w:val="0"/>
          <w:numId w:val="3"/>
        </w:numPr>
        <w:rPr>
          <w:sz w:val="24"/>
          <w:szCs w:val="24"/>
        </w:rPr>
      </w:pPr>
      <w:r w:rsidRPr="001A27E4">
        <w:rPr>
          <w:sz w:val="24"/>
          <w:szCs w:val="24"/>
        </w:rPr>
        <w:t>One pair of small, plain stud earrings</w:t>
      </w:r>
    </w:p>
    <w:p w14:paraId="6AE8275A" w14:textId="77777777" w:rsidR="00AE459F" w:rsidRDefault="007033EB" w:rsidP="00AE459F">
      <w:pPr>
        <w:rPr>
          <w:b/>
          <w:sz w:val="24"/>
          <w:szCs w:val="24"/>
        </w:rPr>
      </w:pPr>
      <w:r w:rsidRPr="001A27E4">
        <w:rPr>
          <w:b/>
          <w:sz w:val="24"/>
          <w:szCs w:val="24"/>
        </w:rPr>
        <w:t>A child will receive a warning about incorrect uniform. If the matter continues,</w:t>
      </w:r>
      <w:r w:rsidR="007B42C1" w:rsidRPr="001A27E4">
        <w:rPr>
          <w:b/>
          <w:sz w:val="24"/>
          <w:szCs w:val="24"/>
        </w:rPr>
        <w:t xml:space="preserve"> parents will be invited into school to discuss the matter further.</w:t>
      </w:r>
      <w:r w:rsidRPr="001A27E4">
        <w:rPr>
          <w:b/>
          <w:sz w:val="24"/>
          <w:szCs w:val="24"/>
        </w:rPr>
        <w:t xml:space="preserve"> </w:t>
      </w:r>
    </w:p>
    <w:p w14:paraId="4FC979FE" w14:textId="2FBFF021" w:rsidR="00AE459F" w:rsidRDefault="00846D0D" w:rsidP="00AE459F">
      <w:pPr>
        <w:rPr>
          <w:rFonts w:ascii="Calibri" w:hAnsi="Calibri" w:cs="Calibri"/>
          <w:sz w:val="24"/>
          <w:szCs w:val="24"/>
        </w:rPr>
      </w:pPr>
      <w:r w:rsidRPr="00FF3BF6">
        <w:rPr>
          <w:rFonts w:ascii="Calibri" w:hAnsi="Calibri" w:cs="Calibri"/>
          <w:b/>
          <w:sz w:val="24"/>
          <w:szCs w:val="24"/>
        </w:rPr>
        <w:t xml:space="preserve">Your initial purchase of uniform should be made </w:t>
      </w:r>
      <w:r>
        <w:rPr>
          <w:rFonts w:ascii="Calibri" w:hAnsi="Calibri" w:cs="Calibri"/>
          <w:b/>
          <w:sz w:val="24"/>
          <w:szCs w:val="24"/>
        </w:rPr>
        <w:t xml:space="preserve">online </w:t>
      </w:r>
      <w:r w:rsidRPr="00616440">
        <w:rPr>
          <w:rFonts w:ascii="Calibri" w:hAnsi="Calibri" w:cs="Calibri"/>
          <w:sz w:val="24"/>
          <w:szCs w:val="24"/>
        </w:rPr>
        <w:t>from our supplier, Price &amp; Buckland; details are provided in a separate leafle</w:t>
      </w:r>
      <w:r w:rsidR="006608FA">
        <w:rPr>
          <w:rFonts w:ascii="Calibri" w:hAnsi="Calibri" w:cs="Calibri"/>
          <w:sz w:val="24"/>
          <w:szCs w:val="24"/>
        </w:rPr>
        <w:t>t</w:t>
      </w:r>
      <w:r w:rsidRPr="00616440">
        <w:rPr>
          <w:rFonts w:ascii="Calibri" w:hAnsi="Calibri" w:cs="Calibri"/>
          <w:sz w:val="24"/>
          <w:szCs w:val="24"/>
        </w:rPr>
        <w:t>.</w:t>
      </w:r>
    </w:p>
    <w:p w14:paraId="3538D410" w14:textId="77777777" w:rsidR="00D13448" w:rsidRPr="007C34AD" w:rsidRDefault="00D13448" w:rsidP="00B47062">
      <w:pPr>
        <w:rPr>
          <w:rFonts w:ascii="Calibri" w:hAnsi="Calibri" w:cs="Calibri"/>
          <w:sz w:val="24"/>
          <w:szCs w:val="24"/>
        </w:rPr>
      </w:pPr>
      <w:r w:rsidRPr="007C34AD">
        <w:rPr>
          <w:rFonts w:ascii="Calibri" w:hAnsi="Calibri" w:cs="Calibri"/>
          <w:sz w:val="24"/>
          <w:szCs w:val="24"/>
        </w:rPr>
        <w:t xml:space="preserve">We hold a small stock of pullovers, cardigans, </w:t>
      </w:r>
      <w:r w:rsidRPr="00285365">
        <w:rPr>
          <w:rFonts w:ascii="Calibri" w:hAnsi="Calibri" w:cs="Calibri"/>
          <w:sz w:val="24"/>
          <w:szCs w:val="24"/>
        </w:rPr>
        <w:t>ties a</w:t>
      </w:r>
      <w:r w:rsidRPr="007C34AD">
        <w:rPr>
          <w:rFonts w:ascii="Calibri" w:hAnsi="Calibri" w:cs="Calibri"/>
          <w:sz w:val="24"/>
          <w:szCs w:val="24"/>
        </w:rPr>
        <w:t xml:space="preserve">nd PE kit. These are available for lost items or items that have been outgrown. </w:t>
      </w:r>
    </w:p>
    <w:p w14:paraId="602C3783" w14:textId="77777777" w:rsidR="00D13448" w:rsidRPr="007033EB" w:rsidRDefault="00D13448" w:rsidP="000343F6">
      <w:pPr>
        <w:rPr>
          <w:b/>
        </w:rPr>
      </w:pPr>
    </w:p>
    <w:sectPr w:rsidR="00D13448" w:rsidRPr="007033EB" w:rsidSect="00AE459F">
      <w:pgSz w:w="11906" w:h="16838"/>
      <w:pgMar w:top="284" w:right="680" w:bottom="28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68A08" w14:textId="77777777" w:rsidR="0090513C" w:rsidRDefault="0090513C" w:rsidP="001215CD">
      <w:pPr>
        <w:spacing w:after="0" w:line="240" w:lineRule="auto"/>
      </w:pPr>
      <w:r>
        <w:separator/>
      </w:r>
    </w:p>
  </w:endnote>
  <w:endnote w:type="continuationSeparator" w:id="0">
    <w:p w14:paraId="50B8FE7C" w14:textId="77777777" w:rsidR="0090513C" w:rsidRDefault="0090513C" w:rsidP="0012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60472" w14:textId="77777777" w:rsidR="0090513C" w:rsidRDefault="0090513C" w:rsidP="001215CD">
      <w:pPr>
        <w:spacing w:after="0" w:line="240" w:lineRule="auto"/>
      </w:pPr>
      <w:r>
        <w:separator/>
      </w:r>
    </w:p>
  </w:footnote>
  <w:footnote w:type="continuationSeparator" w:id="0">
    <w:p w14:paraId="42B6A247" w14:textId="77777777" w:rsidR="0090513C" w:rsidRDefault="0090513C" w:rsidP="00121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05BA2"/>
    <w:multiLevelType w:val="hybridMultilevel"/>
    <w:tmpl w:val="636E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55E5A"/>
    <w:multiLevelType w:val="hybridMultilevel"/>
    <w:tmpl w:val="E09A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CF2DC7"/>
    <w:multiLevelType w:val="hybridMultilevel"/>
    <w:tmpl w:val="D2F8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3F6"/>
    <w:rsid w:val="000343F6"/>
    <w:rsid w:val="00046CC2"/>
    <w:rsid w:val="001215CD"/>
    <w:rsid w:val="00153A10"/>
    <w:rsid w:val="001A27E4"/>
    <w:rsid w:val="001D5FCC"/>
    <w:rsid w:val="00285365"/>
    <w:rsid w:val="004E1AA8"/>
    <w:rsid w:val="005D4775"/>
    <w:rsid w:val="00616440"/>
    <w:rsid w:val="006608FA"/>
    <w:rsid w:val="0067400C"/>
    <w:rsid w:val="006B3C50"/>
    <w:rsid w:val="007033EB"/>
    <w:rsid w:val="007B42C1"/>
    <w:rsid w:val="007F3694"/>
    <w:rsid w:val="00846D0D"/>
    <w:rsid w:val="0090513C"/>
    <w:rsid w:val="009449E7"/>
    <w:rsid w:val="009C6D5F"/>
    <w:rsid w:val="00AE1476"/>
    <w:rsid w:val="00AE459F"/>
    <w:rsid w:val="00B47062"/>
    <w:rsid w:val="00BE5D1F"/>
    <w:rsid w:val="00D13448"/>
    <w:rsid w:val="00D53A4B"/>
    <w:rsid w:val="00EB5D0F"/>
    <w:rsid w:val="00EC5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5AE0"/>
  <w15:docId w15:val="{68E31A4F-EAC4-4A5C-8D4F-1E22FD95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3F6"/>
    <w:rPr>
      <w:rFonts w:ascii="Tahoma" w:hAnsi="Tahoma" w:cs="Tahoma"/>
      <w:sz w:val="16"/>
      <w:szCs w:val="16"/>
    </w:rPr>
  </w:style>
  <w:style w:type="paragraph" w:styleId="ListParagraph">
    <w:name w:val="List Paragraph"/>
    <w:basedOn w:val="Normal"/>
    <w:uiPriority w:val="34"/>
    <w:qFormat/>
    <w:rsid w:val="00703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C397B0DBDDF4EB7540FEC25494737" ma:contentTypeVersion="12" ma:contentTypeDescription="Create a new document." ma:contentTypeScope="" ma:versionID="7f46999cc4f98790f2afacef9ad7c03a">
  <xsd:schema xmlns:xsd="http://www.w3.org/2001/XMLSchema" xmlns:xs="http://www.w3.org/2001/XMLSchema" xmlns:p="http://schemas.microsoft.com/office/2006/metadata/properties" xmlns:ns2="8e7f4680-ba74-400e-9986-f9541bd51691" xmlns:ns3="189acabf-49b9-4aac-9cc1-96780c22ec8e" targetNamespace="http://schemas.microsoft.com/office/2006/metadata/properties" ma:root="true" ma:fieldsID="3f1ee8a3fba632c914c20215012984be" ns2:_="" ns3:_="">
    <xsd:import namespace="8e7f4680-ba74-400e-9986-f9541bd51691"/>
    <xsd:import namespace="189acabf-49b9-4aac-9cc1-96780c22ec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f4680-ba74-400e-9986-f9541bd51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acabf-49b9-4aac-9cc1-96780c22ec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42DCD-00F7-46DC-823D-F76EB0817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f4680-ba74-400e-9986-f9541bd51691"/>
    <ds:schemaRef ds:uri="189acabf-49b9-4aac-9cc1-96780c22e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D4EF5-49C3-4F00-9A94-CDD6FB32BCA4}">
  <ds:schemaRefs>
    <ds:schemaRef ds:uri="http://schemas.microsoft.com/sharepoint/v3/contenttype/forms"/>
  </ds:schemaRefs>
</ds:datastoreItem>
</file>

<file path=customXml/itemProps3.xml><?xml version="1.0" encoding="utf-8"?>
<ds:datastoreItem xmlns:ds="http://schemas.openxmlformats.org/officeDocument/2006/customXml" ds:itemID="{13EE4E6E-587E-428D-B822-7F38D37B40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Pattison</dc:creator>
  <cp:lastModifiedBy>K DOVE</cp:lastModifiedBy>
  <cp:revision>5</cp:revision>
  <cp:lastPrinted>2021-03-17T14:06:00Z</cp:lastPrinted>
  <dcterms:created xsi:type="dcterms:W3CDTF">2021-03-17T14:06:00Z</dcterms:created>
  <dcterms:modified xsi:type="dcterms:W3CDTF">2021-04-29T14:57:00Z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0x010100505C397B0DBDDF4EB7540FEC25494737</vt:lpwstr>
  </property>
  <property fmtid="{D5CDD505-2E9C-101B-9397-08002B2CF9AE}" pid="3" name="MSIP_Label_71dda7c5-96ca-48e3-9e3a-5c391aea2853_Enabled">
    <vt:lpwstr>True</vt:lpwstr>
  </property>
  <property fmtid="{D5CDD505-2E9C-101B-9397-08002B2CF9AE}" pid="4" name="MSIP_Label_71dda7c5-96ca-48e3-9e3a-5c391aea2853_SiteId">
    <vt:lpwstr>a091745a-b7d8-4d7a-b2a6-1359053d4510</vt:lpwstr>
  </property>
  <property fmtid="{D5CDD505-2E9C-101B-9397-08002B2CF9AE}" pid="5" name="MSIP_Label_71dda7c5-96ca-48e3-9e3a-5c391aea2853_Ref">
    <vt:lpwstr>https://api.informationprotection.azure.com/api/a091745a-b7d8-4d7a-b2a6-1359053d4510</vt:lpwstr>
  </property>
  <property fmtid="{D5CDD505-2E9C-101B-9397-08002B2CF9AE}" pid="6" name="MSIP_Label_71dda7c5-96ca-48e3-9e3a-5c391aea2853_SetBy">
    <vt:lpwstr>keales@skegbyjunioracademy.org</vt:lpwstr>
  </property>
  <property fmtid="{D5CDD505-2E9C-101B-9397-08002B2CF9AE}" pid="7" name="MSIP_Label_71dda7c5-96ca-48e3-9e3a-5c391aea2853_SetDate">
    <vt:lpwstr>2019-05-15T11:46:08.6975194+01:00</vt:lpwstr>
  </property>
  <property fmtid="{D5CDD505-2E9C-101B-9397-08002B2CF9AE}" pid="8" name="MSIP_Label_71dda7c5-96ca-48e3-9e3a-5c391aea2853_Name">
    <vt:lpwstr>General</vt:lpwstr>
  </property>
  <property fmtid="{D5CDD505-2E9C-101B-9397-08002B2CF9AE}" pid="9" name="MSIP_Label_71dda7c5-96ca-48e3-9e3a-5c391aea2853_Application">
    <vt:lpwstr>Microsoft Azure Information Protection</vt:lpwstr>
  </property>
  <property fmtid="{D5CDD505-2E9C-101B-9397-08002B2CF9AE}" pid="10" name="MSIP_Label_71dda7c5-96ca-48e3-9e3a-5c391aea2853_Extended_MSFT_Method">
    <vt:lpwstr>Automatic</vt:lpwstr>
  </property>
  <property fmtid="{D5CDD505-2E9C-101B-9397-08002B2CF9AE}" pid="11" name="Sensitivity">
    <vt:lpwstr>General</vt:lpwstr>
  </property>
</Properties>
</file>