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B4ECA" w14:textId="47BBF863" w:rsidR="00E25E4F" w:rsidRPr="00404749" w:rsidRDefault="00C10AA7" w:rsidP="00124870">
      <w:pPr>
        <w:ind w:left="2880" w:firstLine="720"/>
        <w:rPr>
          <w:rFonts w:cstheme="minorHAnsi"/>
          <w:b/>
          <w:bCs/>
          <w:sz w:val="28"/>
          <w:szCs w:val="28"/>
        </w:rPr>
      </w:pPr>
      <w:r w:rsidRPr="00F67FEA">
        <w:rPr>
          <w:rFonts w:ascii="Comic Sans MS" w:hAnsi="Comic Sans MS" w:cstheme="minorHAnsi"/>
          <w:b/>
          <w:bCs/>
          <w:noProof/>
          <w:color w:val="7030A0"/>
          <w:sz w:val="28"/>
          <w:szCs w:val="28"/>
          <w:u w:val="single"/>
        </w:rPr>
        <w:drawing>
          <wp:anchor distT="0" distB="0" distL="114300" distR="114300" simplePos="0" relativeHeight="251677696" behindDoc="0" locked="0" layoutInCell="1" allowOverlap="1" wp14:anchorId="16B83929" wp14:editId="3ACB053F">
            <wp:simplePos x="0" y="0"/>
            <wp:positionH relativeFrom="margin">
              <wp:posOffset>8612142</wp:posOffset>
            </wp:positionH>
            <wp:positionV relativeFrom="margin">
              <wp:posOffset>-445589</wp:posOffset>
            </wp:positionV>
            <wp:extent cx="681355" cy="718185"/>
            <wp:effectExtent l="0" t="0" r="4445" b="5715"/>
            <wp:wrapSquare wrapText="bothSides"/>
            <wp:docPr id="3" name="Picture 3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71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13F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A07A3" wp14:editId="08CF1118">
                <wp:simplePos x="0" y="0"/>
                <wp:positionH relativeFrom="column">
                  <wp:posOffset>4191000</wp:posOffset>
                </wp:positionH>
                <wp:positionV relativeFrom="paragraph">
                  <wp:posOffset>345440</wp:posOffset>
                </wp:positionV>
                <wp:extent cx="4343400" cy="522605"/>
                <wp:effectExtent l="0" t="0" r="0" b="1270"/>
                <wp:wrapNone/>
                <wp:docPr id="101" name="Rectangle 100">
                  <a:extLst xmlns:a="http://schemas.openxmlformats.org/drawingml/2006/main">
                    <a:ext uri="{FF2B5EF4-FFF2-40B4-BE49-F238E27FC236}">
                      <a16:creationId xmlns:a16="http://schemas.microsoft.com/office/drawing/2014/main" id="{96D8D0FD-CD9B-4DB0-90C5-737438A6389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5226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B37CF96" w14:textId="645B67E5" w:rsidR="003F7379" w:rsidRPr="003F7379" w:rsidRDefault="003F7379" w:rsidP="003F737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3F737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Matter usually exists in one of three states</w:t>
                            </w:r>
                            <w:r w:rsidR="00E513BB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2A07A3" id="Rectangle 100" o:spid="_x0000_s1026" style="position:absolute;left:0;text-align:left;margin-left:330pt;margin-top:27.2pt;width:342pt;height:41.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YgnpwEAAD4DAAAOAAAAZHJzL2Uyb0RvYy54bWysUstu2zAQvBfoPxC815TcJigEy0HQIL0E&#10;adC0H0BTlESAr+zSlvz3XdKqnba3IhBAccnh7M7sbm5mZ9lBA5rgW16vKs60V6Ezfmj5zx/3Hz5z&#10;hkn6TtrgdcuPGvnN9v27zRQbvQ5jsJ0GRiQemym2fEwpNkKgGrWTuApRe7rsAziZKIRBdCAnYndW&#10;rKvqWkwBughBaUQ6vTtd8m3h73ut0re+R52YbTnVlsoKZd3lVWw3shlAxtGopQz5H1U4aTwlPVPd&#10;ySTZHsw/VM4oCBj6tFLBidD3RumigdTU1V9qnkcZddFC5mA824RvR6seD0/ATEe9q2rOvHTUpO9k&#10;m/SD1ayuikVTxIaQz/EJyLAcIW2z3rkHl/+khM3F1uPZVj0npujw00f6iIgpurtar6+rq+y7uLyO&#10;gOmrDo7lTcuB8hc35eEB0wn6G5KTYbCmuzfWliCPiv5igR0kNXk31Av5HyjrM9aH/OpEmE/ERUre&#10;pXk3L/p2oTuSMRNNRsvxZS8hN4JSx9t9IpZSVX5zAi5U1KSiaxmoPAWv44K6jP32FwAAAP//AwBQ&#10;SwMEFAAGAAgAAAAhAL6jMDffAAAACwEAAA8AAABkcnMvZG93bnJldi54bWxMj0FPhDAQhe8m/odm&#10;TLwYt+giq0jZqInRK6uH9VboLLDSKWlLF/+95aS3mXkvb75XbGc9sIDW9YYE3KwSYEiNUT21Aj4/&#10;Xq/vgTkvScnBEAr4QQfb8vyskLkyJ6ow7HzLYgi5XArovB9zzl3ToZZuZUakqB2M1dLH1bZcWXmK&#10;4Xrgt0mScS17ih86OeJLh833btICQji+HcKxfvgan9f75r26qtBOQlxezE+PwDzO/s8MC35EhzIy&#10;1WYi5dggIMuS2MULuEtTYIthnabxUi9TtgFeFvx/h/IXAAD//wMAUEsBAi0AFAAGAAgAAAAhALaD&#10;OJL+AAAA4QEAABMAAAAAAAAAAAAAAAAAAAAAAFtDb250ZW50X1R5cGVzXS54bWxQSwECLQAUAAYA&#10;CAAAACEAOP0h/9YAAACUAQAACwAAAAAAAAAAAAAAAAAvAQAAX3JlbHMvLnJlbHNQSwECLQAUAAYA&#10;CAAAACEAVbmIJ6cBAAA+AwAADgAAAAAAAAAAAAAAAAAuAgAAZHJzL2Uyb0RvYy54bWxQSwECLQAU&#10;AAYACAAAACEAvqMwN98AAAALAQAADwAAAAAAAAAAAAAAAAABBAAAZHJzL2Rvd25yZXYueG1sUEsF&#10;BgAAAAAEAAQA8wAAAA0FAAAAAA==&#10;" fillcolor="white [3212]" stroked="f">
                <v:textbox style="mso-fit-shape-to-text:t">
                  <w:txbxContent>
                    <w:p w14:paraId="7B37CF96" w14:textId="645B67E5" w:rsidR="003F7379" w:rsidRPr="003F7379" w:rsidRDefault="003F7379" w:rsidP="003F737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3F7379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Matter usually exists in one of three states</w:t>
                      </w:r>
                      <w:r w:rsidR="00E513BB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  <w:r w:rsidR="00124870">
        <w:rPr>
          <w:rFonts w:cstheme="minorHAnsi"/>
          <w:b/>
          <w:bCs/>
          <w:sz w:val="28"/>
          <w:szCs w:val="28"/>
        </w:rPr>
        <w:t xml:space="preserve">        </w:t>
      </w:r>
    </w:p>
    <w:tbl>
      <w:tblPr>
        <w:tblStyle w:val="TableGrid"/>
        <w:tblpPr w:leftFromText="180" w:rightFromText="180" w:vertAnchor="text" w:horzAnchor="page" w:tblpX="751" w:tblpY="163"/>
        <w:tblOverlap w:val="never"/>
        <w:tblW w:w="0" w:type="auto"/>
        <w:tblLook w:val="04A0" w:firstRow="1" w:lastRow="0" w:firstColumn="1" w:lastColumn="0" w:noHBand="0" w:noVBand="1"/>
      </w:tblPr>
      <w:tblGrid>
        <w:gridCol w:w="1715"/>
        <w:gridCol w:w="4448"/>
      </w:tblGrid>
      <w:tr w:rsidR="00CE3722" w:rsidRPr="00BF03BF" w14:paraId="341AE948" w14:textId="77777777" w:rsidTr="009A13F0">
        <w:trPr>
          <w:trHeight w:val="373"/>
        </w:trPr>
        <w:tc>
          <w:tcPr>
            <w:tcW w:w="1605" w:type="dxa"/>
          </w:tcPr>
          <w:p w14:paraId="5D81AF5F" w14:textId="5AA94F31" w:rsidR="00CE3722" w:rsidRPr="00385584" w:rsidRDefault="00961329" w:rsidP="00385584">
            <w:pPr>
              <w:rPr>
                <w:b/>
                <w:bCs/>
                <w:sz w:val="32"/>
                <w:szCs w:val="32"/>
              </w:rPr>
            </w:pPr>
            <w:r w:rsidRPr="00385584">
              <w:rPr>
                <w:b/>
                <w:bCs/>
                <w:sz w:val="32"/>
                <w:szCs w:val="32"/>
              </w:rPr>
              <w:t>Key Vocabulary</w:t>
            </w:r>
          </w:p>
        </w:tc>
        <w:tc>
          <w:tcPr>
            <w:tcW w:w="4448" w:type="dxa"/>
          </w:tcPr>
          <w:p w14:paraId="5331AF32" w14:textId="32E01C45" w:rsidR="00CE3722" w:rsidRPr="00385584" w:rsidRDefault="00961329" w:rsidP="00385584">
            <w:pPr>
              <w:rPr>
                <w:b/>
                <w:bCs/>
                <w:sz w:val="32"/>
                <w:szCs w:val="32"/>
              </w:rPr>
            </w:pPr>
            <w:r w:rsidRPr="00385584">
              <w:rPr>
                <w:b/>
                <w:bCs/>
                <w:sz w:val="32"/>
                <w:szCs w:val="32"/>
              </w:rPr>
              <w:t>Definition</w:t>
            </w:r>
          </w:p>
        </w:tc>
      </w:tr>
      <w:tr w:rsidR="00CE3722" w:rsidRPr="00BF03BF" w14:paraId="544465F5" w14:textId="77777777" w:rsidTr="00961329">
        <w:trPr>
          <w:trHeight w:val="899"/>
        </w:trPr>
        <w:tc>
          <w:tcPr>
            <w:tcW w:w="1605" w:type="dxa"/>
          </w:tcPr>
          <w:p w14:paraId="07743A03" w14:textId="3D6F3A53" w:rsidR="007241EC" w:rsidRPr="00BB494F" w:rsidRDefault="007241EC" w:rsidP="00CE3722">
            <w:pPr>
              <w:rPr>
                <w:sz w:val="32"/>
                <w:szCs w:val="32"/>
              </w:rPr>
            </w:pPr>
            <w:r w:rsidRPr="007241EC">
              <w:rPr>
                <w:sz w:val="32"/>
                <w:szCs w:val="32"/>
              </w:rPr>
              <w:t>Solid</w:t>
            </w:r>
          </w:p>
        </w:tc>
        <w:tc>
          <w:tcPr>
            <w:tcW w:w="4448" w:type="dxa"/>
          </w:tcPr>
          <w:p w14:paraId="10E24A2D" w14:textId="4C5EA838" w:rsidR="00CE3722" w:rsidRPr="00BB494F" w:rsidRDefault="007241EC" w:rsidP="00CE372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substance that has </w:t>
            </w:r>
            <w:r w:rsidRPr="007241EC">
              <w:rPr>
                <w:sz w:val="32"/>
                <w:szCs w:val="32"/>
              </w:rPr>
              <w:t>a fixed shape and volume</w:t>
            </w:r>
            <w:r w:rsidR="00AD7644">
              <w:rPr>
                <w:sz w:val="32"/>
                <w:szCs w:val="32"/>
              </w:rPr>
              <w:t>.</w:t>
            </w:r>
          </w:p>
        </w:tc>
      </w:tr>
      <w:tr w:rsidR="00CE3722" w:rsidRPr="00BF03BF" w14:paraId="760C87CA" w14:textId="77777777" w:rsidTr="009A13F0">
        <w:trPr>
          <w:trHeight w:val="999"/>
        </w:trPr>
        <w:tc>
          <w:tcPr>
            <w:tcW w:w="1605" w:type="dxa"/>
          </w:tcPr>
          <w:p w14:paraId="5F083807" w14:textId="74EFACB6" w:rsidR="007241EC" w:rsidRPr="00BB494F" w:rsidRDefault="007241EC" w:rsidP="00CE3722">
            <w:pPr>
              <w:rPr>
                <w:sz w:val="32"/>
                <w:szCs w:val="32"/>
              </w:rPr>
            </w:pPr>
            <w:r w:rsidRPr="007241EC">
              <w:rPr>
                <w:sz w:val="32"/>
                <w:szCs w:val="32"/>
              </w:rPr>
              <w:t>Liquid</w:t>
            </w:r>
          </w:p>
        </w:tc>
        <w:tc>
          <w:tcPr>
            <w:tcW w:w="4448" w:type="dxa"/>
          </w:tcPr>
          <w:p w14:paraId="595A3E15" w14:textId="69F1427C" w:rsidR="00CE3722" w:rsidRPr="00BB494F" w:rsidRDefault="007241EC" w:rsidP="00CE3722">
            <w:pPr>
              <w:tabs>
                <w:tab w:val="left" w:pos="273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  <w:r w:rsidRPr="007241EC">
              <w:rPr>
                <w:sz w:val="32"/>
                <w:szCs w:val="32"/>
              </w:rPr>
              <w:t xml:space="preserve"> substance that flows freely and takes the shape of the container.</w:t>
            </w:r>
          </w:p>
        </w:tc>
      </w:tr>
      <w:tr w:rsidR="00CE3722" w:rsidRPr="00BF03BF" w14:paraId="74DA2D19" w14:textId="77777777" w:rsidTr="009A13F0">
        <w:trPr>
          <w:trHeight w:val="943"/>
        </w:trPr>
        <w:tc>
          <w:tcPr>
            <w:tcW w:w="1605" w:type="dxa"/>
          </w:tcPr>
          <w:p w14:paraId="59C23A41" w14:textId="64D35B2E" w:rsidR="00CE3722" w:rsidRPr="00BB494F" w:rsidRDefault="007241EC" w:rsidP="007241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</w:t>
            </w:r>
            <w:r w:rsidRPr="007241EC">
              <w:rPr>
                <w:sz w:val="32"/>
                <w:szCs w:val="32"/>
              </w:rPr>
              <w:t>as</w:t>
            </w:r>
          </w:p>
        </w:tc>
        <w:tc>
          <w:tcPr>
            <w:tcW w:w="4448" w:type="dxa"/>
          </w:tcPr>
          <w:p w14:paraId="0B41C2C8" w14:textId="7AEF5C34" w:rsidR="00CE3722" w:rsidRPr="00BB494F" w:rsidRDefault="007241EC" w:rsidP="00CE372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  <w:r w:rsidRPr="007241EC">
              <w:rPr>
                <w:sz w:val="32"/>
                <w:szCs w:val="32"/>
              </w:rPr>
              <w:t xml:space="preserve"> substance that has no fixed shape and is free to fill any space.</w:t>
            </w:r>
          </w:p>
        </w:tc>
      </w:tr>
      <w:tr w:rsidR="00CE3722" w:rsidRPr="00BF03BF" w14:paraId="44FC8D11" w14:textId="77777777" w:rsidTr="00961329">
        <w:trPr>
          <w:trHeight w:val="732"/>
        </w:trPr>
        <w:tc>
          <w:tcPr>
            <w:tcW w:w="1605" w:type="dxa"/>
          </w:tcPr>
          <w:p w14:paraId="71010BFE" w14:textId="154CFF9D" w:rsidR="00CE3722" w:rsidRPr="00CE3722" w:rsidRDefault="007241EC" w:rsidP="00CE3722">
            <w:pPr>
              <w:rPr>
                <w:sz w:val="32"/>
                <w:szCs w:val="32"/>
              </w:rPr>
            </w:pPr>
            <w:r w:rsidRPr="007241EC">
              <w:rPr>
                <w:sz w:val="32"/>
                <w:szCs w:val="32"/>
              </w:rPr>
              <w:t>Changing state</w:t>
            </w:r>
          </w:p>
        </w:tc>
        <w:tc>
          <w:tcPr>
            <w:tcW w:w="4448" w:type="dxa"/>
          </w:tcPr>
          <w:p w14:paraId="50360F7A" w14:textId="546C5780" w:rsidR="00CE3722" w:rsidRPr="00BB494F" w:rsidRDefault="007241EC" w:rsidP="00CE372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  <w:r w:rsidRPr="007241EC">
              <w:rPr>
                <w:sz w:val="32"/>
                <w:szCs w:val="32"/>
              </w:rPr>
              <w:t>oving from one state to another.</w:t>
            </w:r>
          </w:p>
        </w:tc>
      </w:tr>
      <w:tr w:rsidR="00CE3722" w:rsidRPr="00BF03BF" w14:paraId="7C3D5780" w14:textId="77777777" w:rsidTr="00961329">
        <w:trPr>
          <w:trHeight w:val="799"/>
        </w:trPr>
        <w:tc>
          <w:tcPr>
            <w:tcW w:w="1605" w:type="dxa"/>
          </w:tcPr>
          <w:p w14:paraId="27BCA589" w14:textId="2E6F089B" w:rsidR="00CE3722" w:rsidRPr="00CE3722" w:rsidRDefault="003F7379" w:rsidP="003F73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  <w:r w:rsidRPr="003F7379">
              <w:rPr>
                <w:sz w:val="32"/>
                <w:szCs w:val="32"/>
              </w:rPr>
              <w:t>elting point</w:t>
            </w:r>
          </w:p>
        </w:tc>
        <w:tc>
          <w:tcPr>
            <w:tcW w:w="4448" w:type="dxa"/>
          </w:tcPr>
          <w:p w14:paraId="0B2742E1" w14:textId="1856E73A" w:rsidR="00CE3722" w:rsidRPr="00BB494F" w:rsidRDefault="003F7379" w:rsidP="003F7379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  <w:r w:rsidRPr="003F7379">
              <w:rPr>
                <w:sz w:val="32"/>
                <w:szCs w:val="32"/>
              </w:rPr>
              <w:t>emperature at which a given solid will melt.</w:t>
            </w:r>
          </w:p>
        </w:tc>
      </w:tr>
      <w:tr w:rsidR="00BE1B93" w:rsidRPr="00BF03BF" w14:paraId="5F800A59" w14:textId="77777777" w:rsidTr="009A13F0">
        <w:trPr>
          <w:trHeight w:val="943"/>
        </w:trPr>
        <w:tc>
          <w:tcPr>
            <w:tcW w:w="1605" w:type="dxa"/>
          </w:tcPr>
          <w:p w14:paraId="611F5D37" w14:textId="3E966CE3" w:rsidR="00BE1B93" w:rsidRPr="007241EC" w:rsidRDefault="003F7379" w:rsidP="007241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  <w:r w:rsidRPr="003F7379">
              <w:rPr>
                <w:sz w:val="32"/>
                <w:szCs w:val="32"/>
              </w:rPr>
              <w:t>oiling point</w:t>
            </w:r>
          </w:p>
        </w:tc>
        <w:tc>
          <w:tcPr>
            <w:tcW w:w="4448" w:type="dxa"/>
          </w:tcPr>
          <w:p w14:paraId="0B47E099" w14:textId="33DBD08F" w:rsidR="00BE1B93" w:rsidRDefault="003F7379" w:rsidP="00CE3722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  <w:r w:rsidRPr="003F7379">
              <w:rPr>
                <w:sz w:val="32"/>
                <w:szCs w:val="32"/>
              </w:rPr>
              <w:t>emperature when a liquid turns to a gas.</w:t>
            </w:r>
          </w:p>
        </w:tc>
      </w:tr>
      <w:tr w:rsidR="003F7379" w:rsidRPr="00BF03BF" w14:paraId="10EB6624" w14:textId="77777777" w:rsidTr="009A13F0">
        <w:trPr>
          <w:trHeight w:val="943"/>
        </w:trPr>
        <w:tc>
          <w:tcPr>
            <w:tcW w:w="1605" w:type="dxa"/>
          </w:tcPr>
          <w:p w14:paraId="2C9C5C8B" w14:textId="5B3EE30D" w:rsidR="003F7379" w:rsidRDefault="003F7379" w:rsidP="007241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</w:t>
            </w:r>
            <w:r w:rsidRPr="003F7379">
              <w:rPr>
                <w:sz w:val="32"/>
                <w:szCs w:val="32"/>
              </w:rPr>
              <w:t>ater cycle</w:t>
            </w:r>
          </w:p>
        </w:tc>
        <w:tc>
          <w:tcPr>
            <w:tcW w:w="4448" w:type="dxa"/>
          </w:tcPr>
          <w:p w14:paraId="05971ACA" w14:textId="1CB83968" w:rsidR="003F7379" w:rsidRDefault="003F7379" w:rsidP="00CE3722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</w:t>
            </w:r>
            <w:r w:rsidRPr="003F7379">
              <w:rPr>
                <w:sz w:val="32"/>
                <w:szCs w:val="32"/>
              </w:rPr>
              <w:t>ay that water moves between being water vapor to liquid water and then back to water vapor.</w:t>
            </w:r>
          </w:p>
        </w:tc>
      </w:tr>
    </w:tbl>
    <w:p w14:paraId="73100706" w14:textId="253DD318" w:rsidR="005562D9" w:rsidRDefault="00BF03BF" w:rsidP="00BF03BF">
      <w:pPr>
        <w:tabs>
          <w:tab w:val="left" w:pos="1419"/>
        </w:tabs>
      </w:pPr>
      <w:r>
        <w:tab/>
      </w:r>
    </w:p>
    <w:p w14:paraId="232D0D51" w14:textId="5F7DF623" w:rsidR="00FC7DC5" w:rsidRDefault="00C712C2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170816" behindDoc="0" locked="0" layoutInCell="1" allowOverlap="1" wp14:anchorId="08C53B64" wp14:editId="23F109F0">
            <wp:simplePos x="0" y="0"/>
            <wp:positionH relativeFrom="column">
              <wp:posOffset>9806152</wp:posOffset>
            </wp:positionH>
            <wp:positionV relativeFrom="paragraph">
              <wp:posOffset>1285963</wp:posOffset>
            </wp:positionV>
            <wp:extent cx="1078250" cy="875030"/>
            <wp:effectExtent l="0" t="0" r="7620" b="1270"/>
            <wp:wrapNone/>
            <wp:docPr id="222" name="Picture 34" descr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Picture 34" descr="Picture 3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78863" cy="875527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58528" behindDoc="0" locked="0" layoutInCell="1" allowOverlap="1" wp14:anchorId="2D5EE81D" wp14:editId="05EFEF9D">
                <wp:simplePos x="0" y="0"/>
                <wp:positionH relativeFrom="column">
                  <wp:posOffset>9884979</wp:posOffset>
                </wp:positionH>
                <wp:positionV relativeFrom="paragraph">
                  <wp:posOffset>2373783</wp:posOffset>
                </wp:positionV>
                <wp:extent cx="967223" cy="1158240"/>
                <wp:effectExtent l="0" t="0" r="4445" b="635"/>
                <wp:wrapNone/>
                <wp:docPr id="212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223" cy="115824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0DFAB906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Larger crystals that interlock.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5EE81D" id="Rectangle 23" o:spid="_x0000_s1027" style="position:absolute;margin-left:778.35pt;margin-top:186.9pt;width:76.15pt;height:91.2pt;z-index:251158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pkEzgEAAHUDAAAOAAAAZHJzL2Uyb0RvYy54bWysU9tu2zAMfR+wfxD0vvjStGmNKEWxLEWB&#10;YSvW7QMUWbYF6DZKiZ2/H6Wkade+DfODRErUIc8hvbydjCZ7CUE5y2g1KymRVrhW2Z7RXz83n64p&#10;CZHblmtnJaMHGejt6uOH5egbWbvB6VYCQRAbmtEzOsTom6IIYpCGh5nz0uJl58DwiC70RQt8RHSj&#10;i7osr4rRQevBCRkCnq6Pl3SV8btOivi964KMRDOKtcW8Ql63aS1WS970wP2gxKkM/g9VGK4sJj1D&#10;rXnkZAfqHZRRAlxwXZwJZwrXdUrIzAHZVOUbNk8D9zJzQXGCP8sU/h+s+LZ/BKJaRuuqpsRyg036&#10;gbJx22tJ6ouk0OhDg4FP/hFOXkAz0Z06MGlHImTKqh7OqsopEoGHN1eLGnGIwKuquryu51n24uW1&#10;hxDvpTMkGYwCps9i8v3XEDEjhj6HpGTBadVulNbZgX77WQPZc+zw+u7LxSaXjE/+CtOWjJi+XpRl&#10;hjYq4txpZRidl+lLPPGRtrglvkeGyYrTdsoKVc9abF17QNVGHBtGw+8dB0mJfrDYl/nlorqhBF45&#10;uUp/t4tuozKbBHqEOOXC3ubkpzlMw/Paz1Evf8vqDwAAAP//AwBQSwMEFAAGAAgAAAAhAJ/ZRJfd&#10;AAAADQEAAA8AAABkcnMvZG93bnJldi54bWxMj81OwzAQhO9IvIO1SNyoQ6M2EOJU/AgJjqR9ACde&#10;nIC9jmI3DW/P9gTH0Yxmvql2i3dixikOgRTcrjIQSF0wA1kFh/3rzR2ImDQZ7QKhgh+MsKsvLypd&#10;mnCiD5ybZAWXUCy1gj6lsZQydj16HVdhRGLvM0xeJ5aTlWbSJy73Tq6zbCu9HogXej3ic4/dd3P0&#10;Cp4OTtKXyef3Zt++GJvCm6Wg1PXV8vgAIuGS/sJwxmd0qJmpDUcyUTjWm8224KyCvMj5xDlSZPf8&#10;r1XA3hpkXcn/L+pfAAAA//8DAFBLAQItABQABgAIAAAAIQC2gziS/gAAAOEBAAATAAAAAAAAAAAA&#10;AAAAAAAAAABbQ29udGVudF9UeXBlc10ueG1sUEsBAi0AFAAGAAgAAAAhADj9If/WAAAAlAEAAAsA&#10;AAAAAAAAAAAAAAAALwEAAF9yZWxzLy5yZWxzUEsBAi0AFAAGAAgAAAAhAPhemQTOAQAAdQMAAA4A&#10;AAAAAAAAAAAAAAAALgIAAGRycy9lMm9Eb2MueG1sUEsBAi0AFAAGAAgAAAAhAJ/ZRJfdAAAADQEA&#10;AA8AAAAAAAAAAAAAAAAAKAQAAGRycy9kb3ducmV2LnhtbFBLBQYAAAAABAAEAPMAAAAyBQAAAAA=&#10;" fillcolor="#dae3f3" stroked="f" strokeweight="1pt">
                <v:stroke miterlimit="4"/>
                <v:textbox style="mso-fit-shape-to-text:t" inset="1.27mm,,1.27mm">
                  <w:txbxContent>
                    <w:p w14:paraId="0DFAB906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Larger crystals that interlock.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46240" behindDoc="0" locked="0" layoutInCell="1" allowOverlap="1" wp14:anchorId="164F89F1" wp14:editId="60C804F8">
                <wp:simplePos x="0" y="0"/>
                <wp:positionH relativeFrom="column">
                  <wp:posOffset>10011103</wp:posOffset>
                </wp:positionH>
                <wp:positionV relativeFrom="paragraph">
                  <wp:posOffset>907590</wp:posOffset>
                </wp:positionV>
                <wp:extent cx="526314" cy="358140"/>
                <wp:effectExtent l="0" t="0" r="0" b="0"/>
                <wp:wrapNone/>
                <wp:docPr id="211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14" cy="3581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189101B2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Marble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64F89F1" id="_x0000_t202" coordsize="21600,21600" o:spt="202" path="m,l,21600r21600,l21600,xe">
                <v:stroke joinstyle="miter"/>
                <v:path gradientshapeok="t" o:connecttype="rect"/>
              </v:shapetype>
              <v:shape id="Rectangle 20" o:spid="_x0000_s1028" type="#_x0000_t202" style="position:absolute;margin-left:788.3pt;margin-top:71.45pt;width:41.45pt;height:28.2pt;z-index:25114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WonuAEAAEoDAAAOAAAAZHJzL2Uyb0RvYy54bWysU9tuGyEQfa+Uf0C8x3uJnaQr46hRlKpS&#10;1UZN+wGYBS8StzDYu/77Dtixo/Ytyj5wGYYz5xxml3eTNWQnI2jvGG1mNSXSCd9rt2H0z+/Hy1tK&#10;IHHXc+OdZHQvgd6tLj4tx9DJ1g/e9DISBHHQjYHRIaXQVRWIQVoOMx+kw0Plo+UJt3FT9ZGPiG5N&#10;1db1dTX62IfohQTA6MPhkK4KvlJSpJ9KgUzEMIrcUhljGdd5rFZL3m0iD4MWRxr8HSws1w6LnqAe&#10;eOJkG/V/UFaL6MGrNBPeVl4pLWTRgGqa+h81zwMPsmhBcyCcbIKPgxU/dk+R6J7RtmkocdziI/1C&#10;27jbGEna4tAYoMPE54Cpabr3E750di7HAYNZ+KSizTNKIniOXu9P/sopEYHBRXt91cwpEXh0tbht&#10;5gW9Ol8OEdJX6S3JC0Yj8iiu8t13SFgQU19Tci3jyIhU2pu6LmlWJ2wmoy2j8zp/mSTeMQ6nM9m8&#10;StN6Osh+FbL2/R71jdgLjMLLlkdJifnm0Oz54qb5TEl8s8nlIXzZJv+oC7MMeoA41sIHK8WPzZU7&#10;4u2+ZJ1/gdVfAAAA//8DAFBLAwQUAAYACAAAACEAGiysOuIAAAANAQAADwAAAGRycy9kb3ducmV2&#10;LnhtbEyPS0/DMBCE70j8B2uRuFGH0oQmxKkA8TjkAH1cenNjE0fE6xC7rfn33Z7gNqP9NDtTLqLt&#10;2UGPvnMo4HaSANPYONVhK2Czfr2ZA/NBopK9Qy3gV3tYVJcXpSyUO+JSH1ahZRSCvpACTAhDwblv&#10;jLbST9ygkW5fbrQykB1brkZ5pHDb82mSZNzKDumDkYN+Nrr5Xu2tgG09q1/WS+PSz3rzbt9+4tPH&#10;EIW4voqPD8CCjuEPhnN9qg4Vddq5PSrPevLpfZYRS2o2zYGdkSzNU2A7Unl+B7wq+f8V1QkAAP//&#10;AwBQSwECLQAUAAYACAAAACEAtoM4kv4AAADhAQAAEwAAAAAAAAAAAAAAAAAAAAAAW0NvbnRlbnRf&#10;VHlwZXNdLnhtbFBLAQItABQABgAIAAAAIQA4/SH/1gAAAJQBAAALAAAAAAAAAAAAAAAAAC8BAABf&#10;cmVscy8ucmVsc1BLAQItABQABgAIAAAAIQDQeWonuAEAAEoDAAAOAAAAAAAAAAAAAAAAAC4CAABk&#10;cnMvZTJvRG9jLnhtbFBLAQItABQABgAIAAAAIQAaLKw64gAAAA0BAAAPAAAAAAAAAAAAAAAAABIE&#10;AABkcnMvZG93bnJldi54bWxQSwUGAAAAAAQABADzAAAAIQUAAAAA&#10;" filled="f" stroked="f" strokeweight="1pt">
                <v:stroke miterlimit="4"/>
                <v:textbox style="mso-fit-shape-to-text:t" inset="1.27mm,,1.27mm">
                  <w:txbxContent>
                    <w:p w14:paraId="189101B2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Marble</w:t>
                      </w:r>
                    </w:p>
                  </w:txbxContent>
                </v:textbox>
              </v:shape>
            </w:pict>
          </mc:Fallback>
        </mc:AlternateContent>
      </w:r>
    </w:p>
    <w:p w14:paraId="3713E10A" w14:textId="3F0AE9ED" w:rsidR="00FC7DC5" w:rsidRDefault="009A13F0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4D5ABAC" wp14:editId="1D47A122">
            <wp:simplePos x="0" y="0"/>
            <wp:positionH relativeFrom="margin">
              <wp:posOffset>3219450</wp:posOffset>
            </wp:positionH>
            <wp:positionV relativeFrom="paragraph">
              <wp:posOffset>26670</wp:posOffset>
            </wp:positionV>
            <wp:extent cx="6362700" cy="3034030"/>
            <wp:effectExtent l="0" t="0" r="0" b="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303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89458B" w14:textId="74BFEA28" w:rsidR="00FC7DC5" w:rsidRDefault="00FC7DC5" w:rsidP="00BF03BF">
      <w:pPr>
        <w:tabs>
          <w:tab w:val="left" w:pos="1419"/>
        </w:tabs>
      </w:pPr>
    </w:p>
    <w:p w14:paraId="18EFF4BD" w14:textId="42AC5FB1" w:rsidR="00FC7DC5" w:rsidRDefault="00273574" w:rsidP="00273574">
      <w:pPr>
        <w:tabs>
          <w:tab w:val="left" w:pos="1419"/>
        </w:tabs>
      </w:pPr>
      <w:r>
        <w:tab/>
      </w:r>
    </w:p>
    <w:p w14:paraId="5BD4766F" w14:textId="70BD7004" w:rsidR="00FC7DC5" w:rsidRDefault="00FC7DC5" w:rsidP="00BF03BF">
      <w:pPr>
        <w:tabs>
          <w:tab w:val="left" w:pos="1419"/>
        </w:tabs>
      </w:pPr>
    </w:p>
    <w:p w14:paraId="5695529B" w14:textId="594F0692" w:rsidR="00FC7DC5" w:rsidRDefault="00FC7DC5" w:rsidP="00BF03BF">
      <w:pPr>
        <w:tabs>
          <w:tab w:val="left" w:pos="1419"/>
        </w:tabs>
      </w:pPr>
    </w:p>
    <w:p w14:paraId="3B96764A" w14:textId="6753B37A" w:rsidR="00FC7DC5" w:rsidRPr="007D6F8F" w:rsidRDefault="00FC7DC5" w:rsidP="00BF03BF">
      <w:pPr>
        <w:tabs>
          <w:tab w:val="left" w:pos="1419"/>
        </w:tabs>
        <w:rPr>
          <w:sz w:val="24"/>
          <w:szCs w:val="24"/>
        </w:rPr>
      </w:pPr>
    </w:p>
    <w:p w14:paraId="6A92CBAB" w14:textId="793F134B" w:rsidR="00FC7DC5" w:rsidRDefault="00273574" w:rsidP="00273574">
      <w:pPr>
        <w:tabs>
          <w:tab w:val="left" w:pos="5065"/>
        </w:tabs>
      </w:pPr>
      <w:r>
        <w:tab/>
      </w:r>
    </w:p>
    <w:p w14:paraId="64CF372B" w14:textId="2D1E8E32" w:rsidR="00273574" w:rsidRDefault="00273574" w:rsidP="00273574">
      <w:pPr>
        <w:tabs>
          <w:tab w:val="left" w:pos="5065"/>
        </w:tabs>
      </w:pPr>
    </w:p>
    <w:p w14:paraId="32642E78" w14:textId="137F375B" w:rsidR="00FC7DC5" w:rsidRDefault="00234E5C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338752" behindDoc="0" locked="0" layoutInCell="1" allowOverlap="1" wp14:anchorId="532DBF87" wp14:editId="23D659B2">
                <wp:simplePos x="0" y="0"/>
                <wp:positionH relativeFrom="column">
                  <wp:posOffset>6993890</wp:posOffset>
                </wp:positionH>
                <wp:positionV relativeFrom="paragraph">
                  <wp:posOffset>3524885</wp:posOffset>
                </wp:positionV>
                <wp:extent cx="3376295" cy="1200150"/>
                <wp:effectExtent l="0" t="0" r="14605" b="1905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6295" cy="12001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1276ED2F" w14:textId="77777777" w:rsidR="00BE1B93" w:rsidRDefault="00BE1B93" w:rsidP="00234E5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This continues in waves until the vibrations run out of energy.  If the vibrations reach your ears, you will hear the sound.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2DBF87" id="TextBox 4" o:spid="_x0000_s1029" type="#_x0000_t202" style="position:absolute;margin-left:550.7pt;margin-top:277.55pt;width:265.85pt;height:94.5pt;z-index:25133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wsU3AEAAL0DAAAOAAAAZHJzL2Uyb0RvYy54bWysU01v2zAMvQ/YfxB0X+wka9oZcYotRXbZ&#10;F9DuByiyHAuQRI1SYuffj5LjtFtvwy6K9US+Rz4y6/vBGnZSGDS4ms9nJWfKSWi0O9T859Pu3R1n&#10;IQrXCANO1fysAr/fvH2z7n2lFtCBaRQyInGh6n3Nuxh9VRRBdsqKMAOvHD22gFZEuuKhaFD0xG5N&#10;sSjLVdEDNh5BqhAIfRgf+Sbzt62S8XvbBhWZqTnVFvOJ+dyns9isRXVA4TstL2WIf6jCCu1I9Er1&#10;IKJgR9SvqKyWCAHaOJNgC2hbLVXugbqZl39189gJr3IvZE7wV5vC/6OV304/kOmm5jecOWFpRE9q&#10;iJ9gYO+TOb0PFcU8eoqKA8E05AkPBKaehxZt+qVuGL2TzeertcTFJIHL5e1q8YE0JL3NaXLzm2x+&#10;8ZzuMcTPCixLHzVHml22VJy+hEilUOgUktQCGN3stDH5kvZFbQ2yk6BJCymVi6ucbo72KzQjTrrl&#10;ZeYE02aM8N0Ek0TevMSUBf8QMe61Lh72V9WyvC23U1cvMok1pRbJy9Gz9BWH/ZCNX05+7qE5k809&#10;bWPNw6+jQMUZRrOFvLxZ3H88Rtjp7EdiGXMu5LQjuerLPqclfHnPUc//us1vAAAA//8DAFBLAwQU&#10;AAYACAAAACEAJb4NruMAAAANAQAADwAAAGRycy9kb3ducmV2LnhtbEyPwU7DMAyG70i8Q2QkbiwN&#10;awcqTSfYxAkk2Io07ZY2XlvRJFWTduXt8U5w8y9/+v05W8+mYxMOvnVWglhEwNBWTre2lvBVvN49&#10;AvNBWa06Z1HCD3pY59dXmUq1O9sdTvtQMyqxPlUSmhD6lHNfNWiUX7geLe1ObjAqUBxqrgd1pnLT&#10;8fsoWnGjWksXGtXjpsHqez8aCZ9TEcrteNy8HSb9vjvV2/blo5Dy9mZ+fgIWcA5/MFz0SR1ycird&#10;aLVnHWURiZhYCUmSCGAXZLVc0lRKeIhjATzP+P8v8l8AAAD//wMAUEsBAi0AFAAGAAgAAAAhALaD&#10;OJL+AAAA4QEAABMAAAAAAAAAAAAAAAAAAAAAAFtDb250ZW50X1R5cGVzXS54bWxQSwECLQAUAAYA&#10;CAAAACEAOP0h/9YAAACUAQAACwAAAAAAAAAAAAAAAAAvAQAAX3JlbHMvLnJlbHNQSwECLQAUAAYA&#10;CAAAACEAd38LFNwBAAC9AwAADgAAAAAAAAAAAAAAAAAuAgAAZHJzL2Uyb0RvYy54bWxQSwECLQAU&#10;AAYACAAAACEAJb4NruMAAAANAQAADwAAAAAAAAAAAAAAAAA2BAAAZHJzL2Rvd25yZXYueG1sUEsF&#10;BgAAAAAEAAQA8wAAAEYFAAAAAA==&#10;" fillcolor="#e2efd9 [665]" strokecolor="#0070c0">
                <v:textbox style="mso-fit-shape-to-text:t">
                  <w:txbxContent>
                    <w:p w14:paraId="1276ED2F" w14:textId="77777777" w:rsidR="00BE1B93" w:rsidRDefault="00BE1B93" w:rsidP="00234E5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This continues in waves until the vibrations run out of energy.  If the vibrations reach your ears, you will hear the sound.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504640" behindDoc="0" locked="0" layoutInCell="1" allowOverlap="1" wp14:anchorId="1BF9DF14" wp14:editId="02405AAE">
            <wp:simplePos x="0" y="0"/>
            <wp:positionH relativeFrom="column">
              <wp:posOffset>4214495</wp:posOffset>
            </wp:positionH>
            <wp:positionV relativeFrom="paragraph">
              <wp:posOffset>3267710</wp:posOffset>
            </wp:positionV>
            <wp:extent cx="2426335" cy="2129155"/>
            <wp:effectExtent l="0" t="0" r="0" b="4445"/>
            <wp:wrapNone/>
            <wp:docPr id="8" name="Picture 16">
              <a:extLst xmlns:a="http://schemas.openxmlformats.org/drawingml/2006/main">
                <a:ext uri="{FF2B5EF4-FFF2-40B4-BE49-F238E27FC236}">
                  <a16:creationId xmlns:a16="http://schemas.microsoft.com/office/drawing/2014/main" id="{63BFCCF9-CBC1-4795-8DB2-9456B0B8897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6">
                      <a:extLst>
                        <a:ext uri="{FF2B5EF4-FFF2-40B4-BE49-F238E27FC236}">
                          <a16:creationId xmlns:a16="http://schemas.microsoft.com/office/drawing/2014/main" id="{63BFCCF9-CBC1-4795-8DB2-9456B0B8897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26335" cy="2129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200EEE" w14:textId="5A540F30" w:rsidR="00FC7DC5" w:rsidRDefault="00FC7DC5" w:rsidP="00BF03BF">
      <w:pPr>
        <w:tabs>
          <w:tab w:val="left" w:pos="1419"/>
        </w:tabs>
      </w:pPr>
    </w:p>
    <w:p w14:paraId="7CEB00F8" w14:textId="5ED6E3C8" w:rsidR="00FC7DC5" w:rsidRDefault="00FC7DC5" w:rsidP="00BF03BF">
      <w:pPr>
        <w:tabs>
          <w:tab w:val="left" w:pos="1419"/>
        </w:tabs>
      </w:pPr>
    </w:p>
    <w:p w14:paraId="64AAD2BE" w14:textId="7ED40EDC" w:rsidR="005562D9" w:rsidRDefault="005562D9" w:rsidP="00BF03BF">
      <w:pPr>
        <w:tabs>
          <w:tab w:val="left" w:pos="1419"/>
        </w:tabs>
      </w:pPr>
    </w:p>
    <w:p w14:paraId="753FC582" w14:textId="663C904F" w:rsidR="005562D9" w:rsidRDefault="00E513BB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95A9112" wp14:editId="7302C579">
            <wp:simplePos x="0" y="0"/>
            <wp:positionH relativeFrom="margin">
              <wp:posOffset>7496175</wp:posOffset>
            </wp:positionH>
            <wp:positionV relativeFrom="paragraph">
              <wp:posOffset>20320</wp:posOffset>
            </wp:positionV>
            <wp:extent cx="1643148" cy="808990"/>
            <wp:effectExtent l="0" t="0" r="0" b="0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484CAC6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9471" cy="8268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0DA3">
        <w:rPr>
          <w:noProof/>
        </w:rPr>
        <w:drawing>
          <wp:anchor distT="0" distB="0" distL="114300" distR="114300" simplePos="0" relativeHeight="251665408" behindDoc="1" locked="0" layoutInCell="1" allowOverlap="1" wp14:anchorId="565030C9" wp14:editId="553DBBC7">
            <wp:simplePos x="0" y="0"/>
            <wp:positionH relativeFrom="column">
              <wp:posOffset>3581400</wp:posOffset>
            </wp:positionH>
            <wp:positionV relativeFrom="paragraph">
              <wp:posOffset>10795</wp:posOffset>
            </wp:positionV>
            <wp:extent cx="1524000" cy="1512276"/>
            <wp:effectExtent l="0" t="0" r="0" b="0"/>
            <wp:wrapNone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484861D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12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0DA3">
        <w:rPr>
          <w:noProof/>
        </w:rPr>
        <w:drawing>
          <wp:anchor distT="0" distB="0" distL="114300" distR="114300" simplePos="0" relativeHeight="251663360" behindDoc="1" locked="0" layoutInCell="1" allowOverlap="1" wp14:anchorId="0A6AF40B" wp14:editId="69CFCF53">
            <wp:simplePos x="0" y="0"/>
            <wp:positionH relativeFrom="margin">
              <wp:posOffset>8382000</wp:posOffset>
            </wp:positionH>
            <wp:positionV relativeFrom="paragraph">
              <wp:posOffset>868045</wp:posOffset>
            </wp:positionV>
            <wp:extent cx="762000" cy="762000"/>
            <wp:effectExtent l="0" t="0" r="0" b="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484345B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0DA3">
        <w:rPr>
          <w:noProof/>
        </w:rPr>
        <w:drawing>
          <wp:anchor distT="0" distB="0" distL="114300" distR="114300" simplePos="0" relativeHeight="251662336" behindDoc="1" locked="0" layoutInCell="1" allowOverlap="1" wp14:anchorId="56A56971" wp14:editId="4BA69101">
            <wp:simplePos x="0" y="0"/>
            <wp:positionH relativeFrom="column">
              <wp:posOffset>7505700</wp:posOffset>
            </wp:positionH>
            <wp:positionV relativeFrom="paragraph">
              <wp:posOffset>887095</wp:posOffset>
            </wp:positionV>
            <wp:extent cx="723900" cy="723900"/>
            <wp:effectExtent l="0" t="0" r="0" b="0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48490A7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0DA3">
        <w:rPr>
          <w:noProof/>
        </w:rPr>
        <w:drawing>
          <wp:anchor distT="0" distB="0" distL="114300" distR="114300" simplePos="0" relativeHeight="251664384" behindDoc="1" locked="0" layoutInCell="1" allowOverlap="1" wp14:anchorId="6BF8D79C" wp14:editId="41753E20">
            <wp:simplePos x="0" y="0"/>
            <wp:positionH relativeFrom="column">
              <wp:posOffset>5542915</wp:posOffset>
            </wp:positionH>
            <wp:positionV relativeFrom="paragraph">
              <wp:posOffset>10795</wp:posOffset>
            </wp:positionV>
            <wp:extent cx="1559279" cy="1619250"/>
            <wp:effectExtent l="0" t="0" r="3175" b="0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4848FC5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9279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52D96E" w14:textId="099007B2" w:rsidR="005562D9" w:rsidRDefault="00AD5C76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109376" behindDoc="0" locked="0" layoutInCell="1" allowOverlap="1" wp14:anchorId="6A487AF1" wp14:editId="49DD1848">
                <wp:simplePos x="0" y="0"/>
                <wp:positionH relativeFrom="column">
                  <wp:posOffset>3789855</wp:posOffset>
                </wp:positionH>
                <wp:positionV relativeFrom="paragraph">
                  <wp:posOffset>114804</wp:posOffset>
                </wp:positionV>
                <wp:extent cx="1837055" cy="510540"/>
                <wp:effectExtent l="0" t="0" r="0" b="0"/>
                <wp:wrapNone/>
                <wp:docPr id="24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7055" cy="5105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21EF80B0" w14:textId="35091D85" w:rsidR="00BE1B93" w:rsidRDefault="00BE1B93" w:rsidP="00881EA4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39675" tIns="39675" rIns="39675" bIns="39675" anchor="ctr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487AF1" id="Rectangle 1" o:spid="_x0000_s1030" type="#_x0000_t202" style="position:absolute;margin-left:298.4pt;margin-top:9.05pt;width:144.65pt;height:40.2pt;z-index:25110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UH2uwEAAGMDAAAOAAAAZHJzL2Uyb0RvYy54bWysU9tuGyEQfa+Uf0C814sdX9KV11GjKFWl&#10;qq2a9gMwy3qRgEEw8a7/PgO+xGrequ4DMMxwOOcwu74fnWV7HZMB3/DpRHCmvYLW+F3D//x++njH&#10;WULpW2nB64YfdOL3m5sP6yHUegY92FZHRiA+1UNoeI8Y6qpKqtdOpgkE7SnZQXQSKYy7qo1yIHRn&#10;q5kQy2qA2IYISqdEu4/HJN8U/K7TCn90XdLIbMOJG5YxlnGbx2qzlvUuytAbdaIh/4GFk8bTpReo&#10;R4mSvUTzDsoZFSFBhxMFroKuM0oXDaRmKv5S89zLoIsWMieFi03p/8Gq7/ufkZm24bP5kjMvHT3S&#10;L7JN+p3VbJoNGkKqqe45UCWODzDSQ5/3E21m3WMXXZ5JEaM8WX242KtHZCofurtdicWCM0W5xVQs&#10;5sX/6u10iAm/aHAsLxoeiUdxVe6/JSQmVHouyZdZzwaCna2EKGXOIDWTNa7hc5G/zJLOWE9TVnFk&#10;m1c4bscie35WsoX2QALtV0/23n5arogoXgfxOtheB9KrHqipFMbCI4XPLwhPplDOtx2xTyToJQur&#10;U9flVrmOS9Xbv7F5BQAA//8DAFBLAwQUAAYACAAAACEAOQaJ/N4AAAAJAQAADwAAAGRycy9kb3du&#10;cmV2LnhtbEyPzU7DMBCE70i8g7VI3KhTpAQ3xKn4FaJcoHDg6MRLEhGvI9ttA0/PcoLbrGY08221&#10;nt0o9hji4EnDcpGBQGq9HajT8PZ6f6ZAxGTImtETavjCCOv6+KgypfUHesH9NnWCSyiWRkOf0lRK&#10;GdsenYkLPyGx9+GDM4nP0EkbzIHL3SjPs6yQzgzEC72Z8KbH9nO7cxqGR3t7sXm4lvl7xNh8P4d4&#10;R09an57MV5cgEs7pLwy/+IwONTM1fkc2ilFDvioYPbGhliA4oFTBotGwUjnIupL/P6h/AAAA//8D&#10;AFBLAQItABQABgAIAAAAIQC2gziS/gAAAOEBAAATAAAAAAAAAAAAAAAAAAAAAABbQ29udGVudF9U&#10;eXBlc10ueG1sUEsBAi0AFAAGAAgAAAAhADj9If/WAAAAlAEAAAsAAAAAAAAAAAAAAAAALwEAAF9y&#10;ZWxzLy5yZWxzUEsBAi0AFAAGAAgAAAAhAMX5Qfa7AQAAYwMAAA4AAAAAAAAAAAAAAAAALgIAAGRy&#10;cy9lMm9Eb2MueG1sUEsBAi0AFAAGAAgAAAAhADkGifzeAAAACQEAAA8AAAAAAAAAAAAAAAAAFQQA&#10;AGRycy9kb3ducmV2LnhtbFBLBQYAAAAABAAEAPMAAAAgBQAAAAA=&#10;" filled="f" stroked="f" strokeweight="1pt">
                <v:stroke miterlimit="4"/>
                <v:textbox style="mso-fit-shape-to-text:t" inset="1.1021mm,1.1021mm,1.1021mm,1.1021mm">
                  <w:txbxContent>
                    <w:p w14:paraId="21EF80B0" w14:textId="35091D85" w:rsidR="00BE1B93" w:rsidRDefault="00BE1B93" w:rsidP="00881EA4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0B554FE" w14:textId="31034D1F" w:rsidR="005562D9" w:rsidRDefault="005562D9" w:rsidP="00BF03BF">
      <w:pPr>
        <w:tabs>
          <w:tab w:val="left" w:pos="1419"/>
        </w:tabs>
      </w:pPr>
    </w:p>
    <w:p w14:paraId="581E33D5" w14:textId="0FEC74BE" w:rsidR="00D057FF" w:rsidRDefault="00D057FF" w:rsidP="00BF03BF">
      <w:pPr>
        <w:tabs>
          <w:tab w:val="left" w:pos="1419"/>
        </w:tabs>
      </w:pPr>
    </w:p>
    <w:p w14:paraId="41960A2A" w14:textId="1A0C4E32" w:rsidR="00D057FF" w:rsidRDefault="00D057FF" w:rsidP="00BF03BF">
      <w:pPr>
        <w:tabs>
          <w:tab w:val="left" w:pos="1419"/>
        </w:tabs>
      </w:pPr>
    </w:p>
    <w:p w14:paraId="190D4DE7" w14:textId="4EC538CF" w:rsidR="005562D9" w:rsidRDefault="00C10AA7" w:rsidP="00BF03BF">
      <w:pPr>
        <w:tabs>
          <w:tab w:val="left" w:pos="1419"/>
        </w:tabs>
      </w:pPr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08FAE3E6" wp14:editId="55F170DA">
            <wp:simplePos x="0" y="0"/>
            <wp:positionH relativeFrom="column">
              <wp:posOffset>-614499</wp:posOffset>
            </wp:positionH>
            <wp:positionV relativeFrom="paragraph">
              <wp:posOffset>187598</wp:posOffset>
            </wp:positionV>
            <wp:extent cx="4114800" cy="2662518"/>
            <wp:effectExtent l="0" t="0" r="0" b="5080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4841BF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6625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DDB912" wp14:editId="7E26FFC2">
                <wp:simplePos x="0" y="0"/>
                <wp:positionH relativeFrom="column">
                  <wp:posOffset>-228600</wp:posOffset>
                </wp:positionH>
                <wp:positionV relativeFrom="paragraph">
                  <wp:posOffset>-311240</wp:posOffset>
                </wp:positionV>
                <wp:extent cx="1828800" cy="1828800"/>
                <wp:effectExtent l="0" t="0" r="0" b="0"/>
                <wp:wrapNone/>
                <wp:docPr id="242" name="Text Box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7DE2F5" w14:textId="6AB559BF" w:rsidR="008914DB" w:rsidRPr="008914DB" w:rsidRDefault="008914DB" w:rsidP="008914DB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914DB"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Changing States of Water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DDB912" id="_x0000_t202" coordsize="21600,21600" o:spt="202" path="m,l,21600r21600,l21600,xe">
                <v:stroke joinstyle="miter"/>
                <v:path gradientshapeok="t" o:connecttype="rect"/>
              </v:shapetype>
              <v:shape id="Text Box 242" o:spid="_x0000_s1031" type="#_x0000_t202" style="position:absolute;margin-left:-18pt;margin-top:-24.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9npDgIAACkEAAAOAAAAZHJzL2Uyb0RvYy54bWysU99v2jAQfp+0/8Hy+wggutGIULFWTJNQ&#10;W4lOfTaOTSLFPss+SNhfv7NDCuv2NO3FufNd7sf3fV7cdaZhR+VDDbbgk9GYM2UllLXdF/zHy/rT&#10;nLOAwpaiAasKflKB3y0/fli0LldTqKAplWdUxIa8dQWvEF2eZUFWyogwAqcsBTV4I5Bcv89KL1qq&#10;bppsOh5/zlrwpfMgVQh0+9AH+TLV11pJfNI6KGRNwWk2TKdP5y6e2XIh8r0XrqrleQzxD1MYUVtq&#10;+lbqQaBgB1//UcrU0kMAjSMJJgOta6nSDrTNZPxum20lnEq7EDjBvcEU/l9Z+XjcumfPsPsKHREY&#10;AWldyANdxn067U380qSM4gTh6Q021SGT8af5dD4fU0hSbHCoTnb53fmA3xQYFo2Ce+IlwSWOm4B9&#10;6pASu1lY102TuGnsbxdUM95klxmjhd2uY3VZ8Jth/h2UJ1rLQ894cHJdU+uNCPgsPFFM45Js8YkO&#10;3UBbcDhbnFXgf/7tPuYT8hTlrCXJFNySpjlrvlti5HYym0WFJWd282VKjr+O7K4j9mDugTQ5oefh&#10;ZDJjPjaDqT2YV9L2KvakkLCSOhccB/MeexnT25BqtUpJpCkncGO3TsbSEbkI60v3Krw7Y49E2yMM&#10;0hL5Owr63PhncKsDEhGJn4hyj+kZfNJjYvj8dqLgr/2UdXnhy18AAAD//wMAUEsDBBQABgAIAAAA&#10;IQDuvLow3QAAAAsBAAAPAAAAZHJzL2Rvd25yZXYueG1sTI/NbsIwEITvlXgHa5F6A4fwI0jjIETb&#10;My3tA5h4G4fE6yg2kPbp2Z7a27e7o9mZfDu4VlyxD7UnBbNpAgKp9KamSsHnx+tkDSJETUa3nlDB&#10;NwbYFqOHXGfG3+gdr8dYCTahkGkFNsYukzKUFp0OU98h8e3L905HHvtKml7f2Ny1Mk2SlXS6Jv5g&#10;dYd7i2VzvDgF68QdmmaTvgW3+Jkt7f7Zv3RnpR7Hw+4JRMQh/onhNz5Hh4IznfyFTBCtgsl8xV0i&#10;w2LDwIp0mTKcGOa8kUUu/3co7gAAAP//AwBQSwECLQAUAAYACAAAACEAtoM4kv4AAADhAQAAEwAA&#10;AAAAAAAAAAAAAAAAAAAAW0NvbnRlbnRfVHlwZXNdLnhtbFBLAQItABQABgAIAAAAIQA4/SH/1gAA&#10;AJQBAAALAAAAAAAAAAAAAAAAAC8BAABfcmVscy8ucmVsc1BLAQItABQABgAIAAAAIQCdE9npDgIA&#10;ACkEAAAOAAAAAAAAAAAAAAAAAC4CAABkcnMvZTJvRG9jLnhtbFBLAQItABQABgAIAAAAIQDuvLow&#10;3QAAAAsBAAAPAAAAAAAAAAAAAAAAAGgEAABkcnMvZG93bnJldi54bWxQSwUGAAAAAAQABADzAAAA&#10;cgUAAAAA&#10;" filled="f" stroked="f">
                <v:textbox style="mso-fit-shape-to-text:t">
                  <w:txbxContent>
                    <w:p w14:paraId="1F7DE2F5" w14:textId="6AB559BF" w:rsidR="008914DB" w:rsidRPr="008914DB" w:rsidRDefault="008914DB" w:rsidP="008914DB">
                      <w:pPr>
                        <w:tabs>
                          <w:tab w:val="left" w:pos="1419"/>
                        </w:tabs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914DB"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Changing States of Water</w:t>
                      </w:r>
                    </w:p>
                  </w:txbxContent>
                </v:textbox>
              </v:shape>
            </w:pict>
          </mc:Fallback>
        </mc:AlternateContent>
      </w:r>
      <w:r w:rsidR="008914DB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6CB995" wp14:editId="75E05A64">
                <wp:simplePos x="0" y="0"/>
                <wp:positionH relativeFrom="column">
                  <wp:posOffset>5467350</wp:posOffset>
                </wp:positionH>
                <wp:positionV relativeFrom="paragraph">
                  <wp:posOffset>-285750</wp:posOffset>
                </wp:positionV>
                <wp:extent cx="1828800" cy="1828800"/>
                <wp:effectExtent l="0" t="0" r="0" b="0"/>
                <wp:wrapNone/>
                <wp:docPr id="243" name="Text Box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F6ECB8" w14:textId="2F9A64E3" w:rsidR="008914DB" w:rsidRPr="008914DB" w:rsidRDefault="008914DB" w:rsidP="008914DB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Water Cycle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6CB995" id="Text Box 243" o:spid="_x0000_s1032" type="#_x0000_t202" style="position:absolute;margin-left:430.5pt;margin-top:-22.5pt;width:2in;height:2in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oCXDgIAACkEAAAOAAAAZHJzL2Uyb0RvYy54bWysU99v2jAQfp+0/8Hy+wgg1tGIULFWTJNQ&#10;W4lOfTaOTSLFPss+SNhfv7NDCuv2NO3FufNd7sf3fV7cdaZhR+VDDbbgk9GYM2UllLXdF/zHy/rT&#10;nLOAwpaiAasKflKB3y0/fli0LldTqKAplWdUxIa8dQWvEF2eZUFWyogwAqcsBTV4I5Bcv89KL1qq&#10;bppsOh7fZC340nmQKgS6feiDfJnqa60kPmkdFLKm4DQbptOncxfPbLkQ+d4LV9XyPIb4hymMqC01&#10;fSv1IFCwg6//KGVq6SGAxpEEk4HWtVRpB9pmMn63zbYSTqVdCJzg3mAK/6+sfDxu3bNn2H2FjgiM&#10;gLQu5IEu4z6d9iZ+aVJGcYLw9Aab6pDJ+NN8Op+PKSQpNjhUJ7v87nzAbwoMi0bBPfGS4BLHTcA+&#10;dUiJ3Sys66ZJ3DT2twuqGW+yy4zRwm7Xsbos+M0w/w7KE63loWc8OLmuqfVGBHwWniimcUm2+ESH&#10;bqAtOJwtzirwP/92H/MJeYpy1pJkCm5J05w13y0xcjuZzaLCkjP7/GVKjr+O7K4j9mDugTQ5oefh&#10;ZDJjPjaDqT2YV9L2KvakkLCSOhccB/MeexnT25BqtUpJpCkncGO3TsbSEbkI60v3Krw7Y49E2yMM&#10;0hL5Owr63PhncKsDEhGJn4hyj+kZfNJjYvj8dqLgr/2UdXnhy18AAAD//wMAUEsDBBQABgAIAAAA&#10;IQAMaz8x3wAAAAwBAAAPAAAAZHJzL2Rvd25yZXYueG1sTI/BTsMwEETvlfgHa5G4tU5CWrUhToUK&#10;nCmFD3DjJQ6J11HstoGvZ3uC24x29Ham3E6uF2ccQ+tJQbpIQCDV3rTUKPh4f5mvQYSoyejeEyr4&#10;xgDb6mZW6sL4C73h+RAbwRAKhVZgYxwKKUNt0emw8AMS3z796HRkOzbSjPrCcNfLLElW0umW+IPV&#10;A+4s1t3h5BSsE/fadZtsH1z+ky7t7sk/D19K3d1Ojw8gIk7xLwzX+lwdKu509CcyQfTMWKW8JSqY&#10;50sW10Sab1gdFWT5fQKyKuX/EdUvAAAA//8DAFBLAQItABQABgAIAAAAIQC2gziS/gAAAOEBAAAT&#10;AAAAAAAAAAAAAAAAAAAAAABbQ29udGVudF9UeXBlc10ueG1sUEsBAi0AFAAGAAgAAAAhADj9If/W&#10;AAAAlAEAAAsAAAAAAAAAAAAAAAAALwEAAF9yZWxzLy5yZWxzUEsBAi0AFAAGAAgAAAAhAJj6gJcO&#10;AgAAKQQAAA4AAAAAAAAAAAAAAAAALgIAAGRycy9lMm9Eb2MueG1sUEsBAi0AFAAGAAgAAAAhAAxr&#10;PzHfAAAADAEAAA8AAAAAAAAAAAAAAAAAaAQAAGRycy9kb3ducmV2LnhtbFBLBQYAAAAABAAEAPMA&#10;AAB0BQAAAAA=&#10;" filled="f" stroked="f">
                <v:textbox style="mso-fit-shape-to-text:t">
                  <w:txbxContent>
                    <w:p w14:paraId="3BF6ECB8" w14:textId="2F9A64E3" w:rsidR="008914DB" w:rsidRPr="008914DB" w:rsidRDefault="008914DB" w:rsidP="008914DB">
                      <w:pPr>
                        <w:tabs>
                          <w:tab w:val="left" w:pos="1419"/>
                        </w:tabs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Water Cycle</w:t>
                      </w:r>
                    </w:p>
                  </w:txbxContent>
                </v:textbox>
              </v:shape>
            </w:pict>
          </mc:Fallback>
        </mc:AlternateContent>
      </w:r>
    </w:p>
    <w:p w14:paraId="31CC561C" w14:textId="065BE166" w:rsidR="00B41F0E" w:rsidRDefault="009A13F0" w:rsidP="00124870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4FC215D7" wp14:editId="3847FD41">
            <wp:simplePos x="0" y="0"/>
            <wp:positionH relativeFrom="margin">
              <wp:posOffset>3600450</wp:posOffset>
            </wp:positionH>
            <wp:positionV relativeFrom="paragraph">
              <wp:posOffset>37465</wp:posOffset>
            </wp:positionV>
            <wp:extent cx="5638800" cy="4175760"/>
            <wp:effectExtent l="0" t="0" r="0" b="0"/>
            <wp:wrapTight wrapText="bothSides">
              <wp:wrapPolygon edited="0">
                <wp:start x="0" y="0"/>
                <wp:lineTo x="0" y="21482"/>
                <wp:lineTo x="21527" y="21482"/>
                <wp:lineTo x="21527" y="0"/>
                <wp:lineTo x="0" y="0"/>
              </wp:wrapPolygon>
            </wp:wrapTight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417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 wp14:anchorId="1754C4D7" wp14:editId="06F7F4E2">
            <wp:simplePos x="0" y="0"/>
            <wp:positionH relativeFrom="column">
              <wp:posOffset>-647700</wp:posOffset>
            </wp:positionH>
            <wp:positionV relativeFrom="paragraph">
              <wp:posOffset>2628900</wp:posOffset>
            </wp:positionV>
            <wp:extent cx="4286250" cy="3067050"/>
            <wp:effectExtent l="0" t="0" r="0" b="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914D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E6CC70" wp14:editId="3BD22C34">
                <wp:simplePos x="0" y="0"/>
                <wp:positionH relativeFrom="column">
                  <wp:posOffset>-762000</wp:posOffset>
                </wp:positionH>
                <wp:positionV relativeFrom="paragraph">
                  <wp:posOffset>-1047750</wp:posOffset>
                </wp:positionV>
                <wp:extent cx="3400425" cy="2200275"/>
                <wp:effectExtent l="0" t="0" r="0" b="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E5B196" w14:textId="71989DB1" w:rsidR="008914DB" w:rsidRPr="008914DB" w:rsidRDefault="008914DB" w:rsidP="008914DB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6CC70" id="Text Box 239" o:spid="_x0000_s1033" type="#_x0000_t202" style="position:absolute;margin-left:-60pt;margin-top:-82.5pt;width:267.75pt;height:173.25pt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5ltJQIAAFIEAAAOAAAAZHJzL2Uyb0RvYy54bWysVFFv2jAQfp+0/2D5fQQYWykiVKwV0yTU&#10;VoKpz8ZxSKTEZ9mGhP36fXYIpd2epr0457vz+e77Pmd+19YVOyrrStIpHw2GnCktKSv1PuU/t6tP&#10;U86cFzoTFWmV8pNy/G7x8cO8MTM1poKqTFmGItrNGpPywnszSxInC1ULNyCjNII52Vp4bO0+yaxo&#10;UL2ukvFw+DVpyGbGklTOwfvQBfki1s9zJf1TnjvlWZVy9ObjauO6C2uymIvZ3gpTlPLchviHLmpR&#10;alx6KfUgvGAHW/5Rqi6lJUe5H0iqE8rzUqo4A6YZDd9NsymEUXEWgOPMBSb3/8rKx+OzZWWW8vHn&#10;W860qEHSVrWefaOWBR8QaoybIXFjkOpbBMB073dwhsHb3Nbhi5EY4sD6dME3lJPh0HQ8nQ4Rkoj1&#10;G9RPXo8b6/x3RTULRsotCIy4iuPa+S61Twm3aVqVVRVJrPQbB2oGTxJ673oMlm93bZz2pu9/R9kJ&#10;Y1nqpOGMXJW4ei2cfxYWWkC70Ld/wpJX1KSczhZnBdlff/OHfFCEKGcNtJVyDfFzVv3QoO52NJkE&#10;KcbN5MvNGBt7HdldR/ShvieId4R3ZGQ0Q76vejO3VL/gESzDnQgJLXFzyn1v3vtO73hEUi2XMQni&#10;M8Kv9cbIUDogF2Ddti/CmjP2HrQ9Uq9BMXtHQZcbTjqzPHgQEfkJKHeYnsGHcCPD50cWXsb1Pma9&#10;/goWvwEAAP//AwBQSwMEFAAGAAgAAAAhANEeVP3dAAAADQEAAA8AAABkcnMvZG93bnJldi54bWxM&#10;j8FOwzAMhu9IvENkJG5bmmmdSmk6oQFnYPAAWWOa0sapmmwrPD3eCW6/5U+/P1fb2Q/ihFPsAmlQ&#10;ywwEUhNsR62Gj/fnRQEiJkPWDIFQwzdG2NbXV5UpbTjTG572qRVcQrE0GlxKYyllbBx6E5dhROLd&#10;Z5i8STxOrbSTOXO5H+QqyzbSm474gjMj7hw2/f7oNRSZf+n7u9Vr9OsflbvdY3gav7S+vZkf7kEk&#10;nNMfDBd9VoeanQ7hSDaKQcNCcT+zl7TJOTGzVnkO4sBwoXKQdSX/f1H/AgAA//8DAFBLAQItABQA&#10;BgAIAAAAIQC2gziS/gAAAOEBAAATAAAAAAAAAAAAAAAAAAAAAABbQ29udGVudF9UeXBlc10ueG1s&#10;UEsBAi0AFAAGAAgAAAAhADj9If/WAAAAlAEAAAsAAAAAAAAAAAAAAAAALwEAAF9yZWxzLy5yZWxz&#10;UEsBAi0AFAAGAAgAAAAhAGIPmW0lAgAAUgQAAA4AAAAAAAAAAAAAAAAALgIAAGRycy9lMm9Eb2Mu&#10;eG1sUEsBAi0AFAAGAAgAAAAhANEeVP3dAAAADQEAAA8AAAAAAAAAAAAAAAAAfwQAAGRycy9kb3du&#10;cmV2LnhtbFBLBQYAAAAABAAEAPMAAACJBQAAAAA=&#10;" filled="f" stroked="f">
                <v:textbox style="mso-fit-shape-to-text:t">
                  <w:txbxContent>
                    <w:p w14:paraId="65E5B196" w14:textId="71989DB1" w:rsidR="008914DB" w:rsidRPr="008914DB" w:rsidRDefault="008914DB" w:rsidP="008914DB">
                      <w:pPr>
                        <w:tabs>
                          <w:tab w:val="left" w:pos="1419"/>
                        </w:tabs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41F0E" w:rsidSect="00615D2B">
      <w:headerReference w:type="default" r:id="rId19"/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569D9" w14:textId="77777777" w:rsidR="00E4531E" w:rsidRDefault="00E4531E" w:rsidP="0026374E">
      <w:pPr>
        <w:spacing w:after="0" w:line="240" w:lineRule="auto"/>
      </w:pPr>
      <w:r>
        <w:separator/>
      </w:r>
    </w:p>
  </w:endnote>
  <w:endnote w:type="continuationSeparator" w:id="0">
    <w:p w14:paraId="50B86D67" w14:textId="77777777" w:rsidR="00E4531E" w:rsidRDefault="00E4531E" w:rsidP="00263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11BFF" w14:textId="77777777" w:rsidR="00E4531E" w:rsidRDefault="00E4531E" w:rsidP="0026374E">
      <w:pPr>
        <w:spacing w:after="0" w:line="240" w:lineRule="auto"/>
      </w:pPr>
      <w:r>
        <w:separator/>
      </w:r>
    </w:p>
  </w:footnote>
  <w:footnote w:type="continuationSeparator" w:id="0">
    <w:p w14:paraId="514DDDD3" w14:textId="77777777" w:rsidR="00E4531E" w:rsidRDefault="00E4531E" w:rsidP="00263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03258" w14:textId="0EFC19A8" w:rsidR="00C10AA7" w:rsidRDefault="00C10AA7" w:rsidP="00C10AA7">
    <w:pPr>
      <w:pStyle w:val="Header"/>
    </w:pPr>
    <w:proofErr w:type="spellStart"/>
    <w:r w:rsidRPr="00F67FEA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Skegby</w:t>
    </w:r>
    <w:proofErr w:type="spellEnd"/>
    <w:r w:rsidRPr="00F67FEA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 xml:space="preserve"> Junior Academy Knowledge </w:t>
    </w:r>
    <w:r w:rsidRPr="00C10AA7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 xml:space="preserve">Organiser </w:t>
    </w:r>
    <w:r w:rsidRPr="00C10AA7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– States of Matter</w:t>
    </w:r>
    <w:r w:rsidRPr="00F67FEA">
      <w:rPr>
        <w:rFonts w:ascii="Comic Sans MS" w:hAnsi="Comic Sans MS" w:cstheme="minorHAnsi"/>
        <w:b/>
        <w:bCs/>
        <w:color w:val="7030A0"/>
        <w:sz w:val="28"/>
        <w:szCs w:val="28"/>
      </w:rPr>
      <w:t xml:space="preserve">   </w:t>
    </w:r>
    <w:r w:rsidRPr="00F67FEA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Year 3 and 4</w:t>
    </w:r>
    <w:r w:rsidRPr="00F67FEA">
      <w:rPr>
        <w:rFonts w:ascii="Comic Sans MS" w:hAnsi="Comic Sans MS" w:cstheme="minorHAnsi"/>
        <w:b/>
        <w:bCs/>
        <w:color w:val="7030A0"/>
        <w:sz w:val="28"/>
        <w:szCs w:val="28"/>
      </w:rPr>
      <w:t xml:space="preserve">     </w:t>
    </w:r>
    <w:r w:rsidRPr="00F67FEA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S</w:t>
    </w:r>
    <w:r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ummer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6381E"/>
    <w:multiLevelType w:val="hybridMultilevel"/>
    <w:tmpl w:val="45F66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930663"/>
    <w:multiLevelType w:val="hybridMultilevel"/>
    <w:tmpl w:val="4EA4801C"/>
    <w:lvl w:ilvl="0" w:tplc="33441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7669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625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90E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BC4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A66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D05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30F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5E0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72C41E36"/>
    <w:multiLevelType w:val="hybridMultilevel"/>
    <w:tmpl w:val="453C7EBA"/>
    <w:lvl w:ilvl="0" w:tplc="4B0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3654D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727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5C3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644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B4A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B0D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169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883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2B"/>
    <w:rsid w:val="000369AC"/>
    <w:rsid w:val="000C69AF"/>
    <w:rsid w:val="00124870"/>
    <w:rsid w:val="0015395D"/>
    <w:rsid w:val="00162950"/>
    <w:rsid w:val="001A23FB"/>
    <w:rsid w:val="001A6A63"/>
    <w:rsid w:val="001E0CC6"/>
    <w:rsid w:val="0020568F"/>
    <w:rsid w:val="00234E5C"/>
    <w:rsid w:val="0026374E"/>
    <w:rsid w:val="00273574"/>
    <w:rsid w:val="00282970"/>
    <w:rsid w:val="00300945"/>
    <w:rsid w:val="00310C97"/>
    <w:rsid w:val="003402D5"/>
    <w:rsid w:val="00385584"/>
    <w:rsid w:val="003E053B"/>
    <w:rsid w:val="003F7379"/>
    <w:rsid w:val="00404749"/>
    <w:rsid w:val="004139F9"/>
    <w:rsid w:val="00420DEE"/>
    <w:rsid w:val="00481EE2"/>
    <w:rsid w:val="004D4E47"/>
    <w:rsid w:val="00511535"/>
    <w:rsid w:val="00536343"/>
    <w:rsid w:val="005562D9"/>
    <w:rsid w:val="00571F9D"/>
    <w:rsid w:val="0057447C"/>
    <w:rsid w:val="005D1961"/>
    <w:rsid w:val="00613D24"/>
    <w:rsid w:val="00615D2B"/>
    <w:rsid w:val="00632CE2"/>
    <w:rsid w:val="0065130E"/>
    <w:rsid w:val="00666D81"/>
    <w:rsid w:val="00670E7F"/>
    <w:rsid w:val="007035F2"/>
    <w:rsid w:val="007241EC"/>
    <w:rsid w:val="00732F96"/>
    <w:rsid w:val="007D659E"/>
    <w:rsid w:val="007D6F8F"/>
    <w:rsid w:val="0081074C"/>
    <w:rsid w:val="008616CD"/>
    <w:rsid w:val="00881EA4"/>
    <w:rsid w:val="008914DB"/>
    <w:rsid w:val="00903F4C"/>
    <w:rsid w:val="00933881"/>
    <w:rsid w:val="00961329"/>
    <w:rsid w:val="00962A38"/>
    <w:rsid w:val="00963718"/>
    <w:rsid w:val="00975D0D"/>
    <w:rsid w:val="00992805"/>
    <w:rsid w:val="009A13F0"/>
    <w:rsid w:val="009A3084"/>
    <w:rsid w:val="009A3947"/>
    <w:rsid w:val="00A40378"/>
    <w:rsid w:val="00A54472"/>
    <w:rsid w:val="00AA31D6"/>
    <w:rsid w:val="00AC4935"/>
    <w:rsid w:val="00AC5615"/>
    <w:rsid w:val="00AD5592"/>
    <w:rsid w:val="00AD5C76"/>
    <w:rsid w:val="00AD7644"/>
    <w:rsid w:val="00B41F0E"/>
    <w:rsid w:val="00B603D0"/>
    <w:rsid w:val="00B70298"/>
    <w:rsid w:val="00BB494F"/>
    <w:rsid w:val="00BB568E"/>
    <w:rsid w:val="00BE1B93"/>
    <w:rsid w:val="00BF03BF"/>
    <w:rsid w:val="00BF4B12"/>
    <w:rsid w:val="00BF5646"/>
    <w:rsid w:val="00C0184C"/>
    <w:rsid w:val="00C10AA7"/>
    <w:rsid w:val="00C35843"/>
    <w:rsid w:val="00C61A4B"/>
    <w:rsid w:val="00C712C2"/>
    <w:rsid w:val="00CB0DA3"/>
    <w:rsid w:val="00CE3722"/>
    <w:rsid w:val="00CF5606"/>
    <w:rsid w:val="00D057FF"/>
    <w:rsid w:val="00D7190E"/>
    <w:rsid w:val="00D867B4"/>
    <w:rsid w:val="00E15B9B"/>
    <w:rsid w:val="00E25E4F"/>
    <w:rsid w:val="00E4531E"/>
    <w:rsid w:val="00E513BB"/>
    <w:rsid w:val="00EA20C2"/>
    <w:rsid w:val="00EB7F91"/>
    <w:rsid w:val="00EC5CEC"/>
    <w:rsid w:val="00EC7632"/>
    <w:rsid w:val="00ED0568"/>
    <w:rsid w:val="00EE3299"/>
    <w:rsid w:val="00EF6430"/>
    <w:rsid w:val="00F03A30"/>
    <w:rsid w:val="00F60E39"/>
    <w:rsid w:val="00F84D71"/>
    <w:rsid w:val="00FC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131803"/>
  <w15:chartTrackingRefBased/>
  <w15:docId w15:val="{A64900C4-C081-4081-A0BB-2D165749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5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C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E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74E"/>
  </w:style>
  <w:style w:type="paragraph" w:styleId="Footer">
    <w:name w:val="footer"/>
    <w:basedOn w:val="Normal"/>
    <w:link w:val="Foot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tmp"/><Relationship Id="rId18" Type="http://schemas.openxmlformats.org/officeDocument/2006/relationships/image" Target="media/image12.gi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tmp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tmp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24" Type="http://schemas.openxmlformats.org/officeDocument/2006/relationships/customXml" Target="../customXml/item3.xml"/><Relationship Id="rId5" Type="http://schemas.openxmlformats.org/officeDocument/2006/relationships/footnotes" Target="footnotes.xml"/><Relationship Id="rId15" Type="http://schemas.openxmlformats.org/officeDocument/2006/relationships/image" Target="media/image9.tmp"/><Relationship Id="rId23" Type="http://schemas.openxmlformats.org/officeDocument/2006/relationships/customXml" Target="../customXml/item2.xml"/><Relationship Id="rId10" Type="http://schemas.openxmlformats.org/officeDocument/2006/relationships/image" Target="media/image4.gif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tmp"/><Relationship Id="rId2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7A4A759D-EEEF-4011-A33B-EF11E562D60A}"/>
</file>

<file path=customXml/itemProps2.xml><?xml version="1.0" encoding="utf-8"?>
<ds:datastoreItem xmlns:ds="http://schemas.openxmlformats.org/officeDocument/2006/customXml" ds:itemID="{3B5AA171-FB2E-464B-8820-22068331071F}"/>
</file>

<file path=customXml/itemProps3.xml><?xml version="1.0" encoding="utf-8"?>
<ds:datastoreItem xmlns:ds="http://schemas.openxmlformats.org/officeDocument/2006/customXml" ds:itemID="{2A27F287-3738-4AB0-9DEC-52F583D91B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Barber</dc:creator>
  <cp:keywords/>
  <dc:description/>
  <cp:lastModifiedBy>S BARRATT</cp:lastModifiedBy>
  <cp:revision>2</cp:revision>
  <cp:lastPrinted>2019-04-24T00:08:00Z</cp:lastPrinted>
  <dcterms:created xsi:type="dcterms:W3CDTF">2022-02-21T13:39:00Z</dcterms:created>
  <dcterms:modified xsi:type="dcterms:W3CDTF">2022-02-21T13:39:00Z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2022-02-21T13:39:02Z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fb43e605-5641-4daf-b4b4-f81830fbf7b3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</Properties>
</file>